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sdt>
      <w:sdtPr>
        <w:rPr>
          <w:rFonts w:ascii="Work Sans" w:hAnsi="Work Sans" w:eastAsia="Aptos" w:cs="Times New Roman"/>
          <w:sz w:val="24"/>
          <w:szCs w:val="24"/>
        </w:rPr>
        <w:id w:val="1885059188"/>
        <w:docPartObj>
          <w:docPartGallery w:val="Cover Pages"/>
          <w:docPartUnique/>
        </w:docPartObj>
      </w:sdtPr>
      <w:sdtContent>
        <w:p w:rsidRPr="00C60EDF" w:rsidR="00267037" w:rsidP="00C60EDF" w:rsidRDefault="005E2077" w14:paraId="6F9A6FE4" w14:textId="7FF7561A">
          <w:pPr>
            <w:spacing w:line="360" w:lineRule="auto"/>
            <w:rPr>
              <w:rFonts w:ascii="Work Sans" w:hAnsi="Work Sans" w:eastAsia="Aptos" w:cs="Times New Roman"/>
              <w:sz w:val="24"/>
              <w:szCs w:val="24"/>
            </w:rPr>
          </w:pPr>
          <w:r w:rsidRPr="00267037">
            <w:rPr>
              <w:rFonts w:ascii="Work Sans" w:hAnsi="Work Sans" w:eastAsia="Aptos" w:cs="Times New Roman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7F0A2CA" wp14:editId="713BBDC1">
                    <wp:simplePos x="0" y="0"/>
                    <wp:positionH relativeFrom="margin">
                      <wp:posOffset>-587375</wp:posOffset>
                    </wp:positionH>
                    <wp:positionV relativeFrom="page">
                      <wp:posOffset>1165860</wp:posOffset>
                    </wp:positionV>
                    <wp:extent cx="1712890" cy="4838700"/>
                    <wp:effectExtent l="0" t="0" r="0" b="0"/>
                    <wp:wrapNone/>
                    <wp:docPr id="138" name="Pole tekstowe 13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48387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tbl>
                                <w:tblPr>
                                  <w:tblW w:w="4995" w:type="pct"/>
                                  <w:tblBorders>
                                    <w:insideV w:val="single" w:color="DE478E" w:sz="12" w:space="0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726"/>
                                  <w:gridCol w:w="3583"/>
                                </w:tblGrid>
                                <w:tr w:rsidRPr="00846FD1" w:rsidR="005E2077" w:rsidTr="00FE0A9F" w14:paraId="35DBE1ED" w14:textId="77777777"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:rsidRPr="00846FD1" w:rsidR="005E2077" w:rsidRDefault="005E2077" w14:paraId="59F09165" w14:textId="71C94F8F">
                                      <w:pPr>
                                        <w:spacing w:line="360" w:lineRule="auto"/>
                                      </w:pPr>
                                    </w:p>
                                    <w:sdt>
                                      <w:sdtPr>
                                        <w:rPr>
                                          <w:rFonts w:ascii="Work Sans" w:hAnsi="Work Sans" w:eastAsia="Aptos" w:cs="Times New Roman"/>
                                          <w:b/>
                                          <w:bCs/>
                                          <w:i/>
                                          <w:iCs/>
                                          <w:color w:val="00B0F0"/>
                                          <w:sz w:val="24"/>
                                          <w:szCs w:val="24"/>
                                        </w:rPr>
                                        <w:alias w:val="Tytuł"/>
                                        <w:tag w:val=""/>
                                        <w:id w:val="-438379639"/>
                                        <w:showingPlcHdr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Content>
                                        <w:p w:rsidRPr="005E2077" w:rsidR="005E2077" w:rsidRDefault="005E2077" w14:paraId="7D06A435" w14:textId="77777777">
                                          <w:pPr>
                                            <w:pStyle w:val="Bezodstpw"/>
                                            <w:spacing w:line="360" w:lineRule="auto"/>
                                            <w:rPr>
                                              <w:rFonts w:ascii="Work Sans" w:hAnsi="Work Sans"/>
                                              <w:caps/>
                                              <w:color w:val="191919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Work Sans" w:hAnsi="Work Sans" w:eastAsia="Aptos" w:cs="Times New Roman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B0F0"/>
                                              <w:sz w:val="24"/>
                                              <w:szCs w:val="24"/>
                                            </w:rPr>
                                            <w:t xml:space="preserve">     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Work Sans" w:hAnsi="Work Sans"/>
                                          <w:color w:val="000000"/>
                                        </w:rPr>
                                        <w:alias w:val="Podtytuł"/>
                                        <w:tag w:val=""/>
                                        <w:id w:val="1354072561"/>
                                        <w:showingPlcHdr/>
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<w:text/>
                                      </w:sdtPr>
                                      <w:sdtContent>
                                        <w:p w:rsidRPr="009C1904" w:rsidR="005E2077" w:rsidRDefault="005E2077" w14:paraId="02D68144" w14:textId="77777777">
                                          <w:pPr>
                                            <w:spacing w:line="360" w:lineRule="auto"/>
                                            <w:rPr>
                                              <w:rFonts w:ascii="Bookman Old Style" w:hAnsi="Bookman Old Style"/>
                                            </w:rPr>
                                          </w:pPr>
                                          <w:r w:rsidRPr="005E2077">
                                            <w:rPr>
                                              <w:rFonts w:ascii="Work Sans" w:hAnsi="Work Sans"/>
                                              <w:color w:val="000000"/>
                                            </w:rPr>
                                            <w:t xml:space="preserve">     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:rsidRPr="00FE0A9F" w:rsidR="005E2077" w:rsidRDefault="005E2077" w14:paraId="7A29B27D" w14:textId="77777777">
                                      <w:pPr>
                                        <w:spacing w:line="360" w:lineRule="auto"/>
                                        <w:ind w:left="1080"/>
                                        <w:rPr>
                                          <w:rFonts w:ascii="Work Sans" w:hAnsi="Work Sans" w:eastAsia="Aptos" w:cs="Times New Roman"/>
                                          <w:i/>
                                          <w:iCs/>
                                          <w:sz w:val="24"/>
                                          <w:szCs w:val="24"/>
                                        </w:rPr>
                                      </w:pPr>
                                      <w:r w:rsidRPr="00FE0A9F">
                                        <w:rPr>
                                          <w:rFonts w:ascii="Work Sans" w:hAnsi="Work Sans" w:eastAsia="Aptos" w:cs="Times New Roman"/>
                                          <w:i/>
                                          <w:iCs/>
                                          <w:sz w:val="24"/>
                                          <w:szCs w:val="24"/>
                                        </w:rPr>
                                        <w:t>Lista gotowych wskazówek dla nauczyciela, jak reagować podczas emocjonalnego wybuchu ucznia na lekcji.</w:t>
                                      </w:r>
                                    </w:p>
                                    <w:p w:rsidRPr="00846FD1" w:rsidR="005E2077" w:rsidRDefault="005E2077" w14:paraId="2CB16CBC" w14:textId="77777777">
                                      <w:pPr>
                                        <w:spacing w:line="360" w:lineRule="auto"/>
                                        <w:rPr>
                                          <w:rFonts w:ascii="Work Sans" w:hAnsi="Work Sans" w:eastAsia="Aptos" w:cs="Times New Roman"/>
                                          <w:i/>
                                          <w:iCs/>
                                        </w:rPr>
                                      </w:pPr>
                                    </w:p>
                                    <w:p w:rsidRPr="00846FD1" w:rsidR="005E2077" w:rsidRDefault="005E2077" w14:paraId="2DA53480" w14:textId="77777777">
                                      <w:pPr>
                                        <w:pStyle w:val="Bezodstpw"/>
                                        <w:spacing w:line="360" w:lineRule="auto"/>
                                        <w:rPr>
                                          <w:rFonts w:ascii="Work Sans" w:hAnsi="Work Sans"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5E2077" w:rsidP="005E2077" w:rsidRDefault="005E2077" w14:paraId="4F770941" w14:textId="77777777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 w14:anchorId="49CD5952">
                  <v:shapetype id="_x0000_t202" coordsize="21600,21600" o:spt="202" path="m,l,21600r21600,l21600,xe" w14:anchorId="57F0A2CA">
                    <v:stroke joinstyle="miter"/>
                    <v:path gradientshapeok="t" o:connecttype="rect"/>
                  </v:shapetype>
                  <v:shape id="Pole tekstowe 139" style="position:absolute;margin-left:-46.25pt;margin-top:91.8pt;width:134.85pt;height:381pt;z-index:251659264;visibility:visible;mso-wrap-style:square;mso-width-percent:941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941;mso-height-percent:0;mso-width-relative:page;mso-height-relative:page;v-text-anchor:middle" o:spid="_x0000_s1026" fillcolor="window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">
                    <v:textbox inset="0,0,0,0">
                      <w:txbxContent>
                        <w:tbl>
                          <w:tblPr>
                            <w:tblW w:w="4995" w:type="pct"/>
                            <w:tblBorders>
                              <w:insideV w:val="single" w:color="DE478E" w:sz="12" w:space="0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726"/>
                            <w:gridCol w:w="3583"/>
                          </w:tblGrid>
                          <w:tr w:rsidRPr="00846FD1" w:rsidR="005E2077" w:rsidTr="00FE0A9F" w14:paraId="3F0B2781" w14:textId="77777777">
                            <w:tc>
                              <w:tcPr>
                                <w:tcW w:w="2568" w:type="pct"/>
                                <w:vAlign w:val="center"/>
                              </w:tcPr>
                              <w:p w:rsidRPr="00846FD1" w:rsidR="005E2077" w:rsidRDefault="005E2077" w14:paraId="672A6659" w14:textId="71C94F8F">
                                <w:pPr>
                                  <w:spacing w:line="360" w:lineRule="auto"/>
                                </w:pPr>
                              </w:p>
                              <w:sdt>
                                <w:sdtPr>
                                  <w:id w:val="1387228501"/>
                                  <w:rPr>
                                    <w:rFonts w:ascii="Work Sans" w:hAnsi="Work Sans" w:eastAsia="Aptos" w:cs="Times New Roman"/>
                                    <w:b/>
                                    <w:bCs/>
                                    <w:i/>
                                    <w:iCs/>
                                    <w:color w:val="00B0F0"/>
                                    <w:sz w:val="24"/>
                                    <w:szCs w:val="24"/>
                                  </w:rPr>
                                  <w:alias w:val="Tytuł"/>
                                  <w:tag w:val=""/>
                                  <w:id w:val="-438379639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:rsidRPr="005E2077" w:rsidR="005E2077" w:rsidRDefault="005E2077" w14:paraId="207CCF61" w14:textId="77777777">
                                    <w:pPr>
                                      <w:pStyle w:val="Bezodstpw"/>
                                      <w:spacing w:line="360" w:lineRule="auto"/>
                                      <w:rPr>
                                        <w:rFonts w:ascii="Work Sans" w:hAnsi="Work Sans"/>
                                        <w:caps/>
                                        <w:color w:val="191919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Work Sans" w:hAnsi="Work Sans" w:eastAsia="Aptos" w:cs="Times New Roman"/>
                                        <w:b/>
                                        <w:bCs/>
                                        <w:i/>
                                        <w:iCs/>
                                        <w:color w:val="00B0F0"/>
                                        <w:sz w:val="24"/>
                                        <w:szCs w:val="2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id w:val="1327689910"/>
                                  <w:rPr>
                                    <w:rFonts w:ascii="Work Sans" w:hAnsi="Work Sans"/>
                                    <w:color w:val="000000"/>
                                  </w:rPr>
                                  <w:alias w:val="Podtytuł"/>
                                  <w:tag w:val=""/>
                                  <w:id w:val="1354072561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:rsidRPr="009C1904" w:rsidR="005E2077" w:rsidRDefault="005E2077" w14:paraId="05C2A4D3" w14:textId="77777777">
                                    <w:pPr>
                                      <w:spacing w:line="360" w:lineRule="auto"/>
                                      <w:rPr>
                                        <w:rFonts w:ascii="Bookman Old Style" w:hAnsi="Bookman Old Style"/>
                                      </w:rPr>
                                    </w:pPr>
                                    <w:r w:rsidRPr="005E2077">
                                      <w:rPr>
                                        <w:rFonts w:ascii="Work Sans" w:hAnsi="Work Sans"/>
                                        <w:color w:val="000000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:rsidRPr="00FE0A9F" w:rsidR="005E2077" w:rsidRDefault="005E2077" w14:paraId="34E16549" w14:textId="77777777">
                                <w:pPr>
                                  <w:spacing w:line="360" w:lineRule="auto"/>
                                  <w:ind w:left="1080"/>
                                  <w:rPr>
                                    <w:rFonts w:ascii="Work Sans" w:hAnsi="Work Sans" w:eastAsia="Aptos" w:cs="Times New Roman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FE0A9F">
                                  <w:rPr>
                                    <w:rFonts w:ascii="Work Sans" w:hAnsi="Work Sans" w:eastAsia="Aptos" w:cs="Times New Roman"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Lista gotowych wskazówek dla nauczyciela, jak reagować podczas emocjonalnego wybuchu ucznia na lekcji.</w:t>
                                </w:r>
                              </w:p>
                              <w:p w:rsidRPr="00846FD1" w:rsidR="005E2077" w:rsidRDefault="005E2077" w14:paraId="0A37501D" w14:textId="77777777">
                                <w:pPr>
                                  <w:spacing w:line="360" w:lineRule="auto"/>
                                  <w:rPr>
                                    <w:rFonts w:ascii="Work Sans" w:hAnsi="Work Sans" w:eastAsia="Aptos" w:cs="Times New Roman"/>
                                    <w:i/>
                                    <w:iCs/>
                                  </w:rPr>
                                </w:pPr>
                              </w:p>
                              <w:p w:rsidRPr="00846FD1" w:rsidR="005E2077" w:rsidRDefault="005E2077" w14:paraId="5DAB6C7B" w14:textId="77777777">
                                <w:pPr>
                                  <w:pStyle w:val="Bezodstpw"/>
                                  <w:spacing w:line="360" w:lineRule="auto"/>
                                  <w:rPr>
                                    <w:rFonts w:ascii="Work Sans" w:hAnsi="Work Sans"/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</w:tr>
                        </w:tbl>
                        <w:p w:rsidR="005E2077" w:rsidP="005E2077" w:rsidRDefault="005E2077" w14:paraId="02EB378F" w14:textId="77777777"/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Pr="00267037">
            <w:rPr>
              <w:rFonts w:ascii="Work Sans" w:hAnsi="Work Sans" w:eastAsia="Aptos" w:cs="Times New Roman"/>
              <w:sz w:val="24"/>
              <w:szCs w:val="24"/>
            </w:rPr>
            <w:br w:type="page"/>
          </w:r>
        </w:p>
      </w:sdtContent>
      <w:sdtEndPr>
        <w:rPr>
          <w:rFonts w:ascii="Work Sans" w:hAnsi="Work Sans" w:eastAsia="Aptos" w:cs="Times New Roman"/>
          <w:sz w:val="24"/>
          <w:szCs w:val="24"/>
        </w:rPr>
      </w:sdtEndPr>
    </w:sdt>
    <w:sdt>
      <w:sdtPr>
        <w:id w:val="203524626"/>
        <w:docPartObj>
          <w:docPartGallery w:val="Table of Contents"/>
          <w:docPartUnique/>
        </w:docPartObj>
        <w:rPr>
          <w:rFonts w:ascii="Work Sans" w:hAnsi="Work Sans" w:eastAsia="Aptos" w:cs="" w:eastAsiaTheme="minorAscii" w:cstheme="minorBidi"/>
          <w:color w:val="auto"/>
          <w:kern w:val="2"/>
          <w:sz w:val="24"/>
          <w:szCs w:val="24"/>
          <w:lang w:eastAsia="en-US"/>
          <w14:ligatures w14:val="standardContextual"/>
        </w:rPr>
      </w:sdtPr>
      <w:sdtEndPr>
        <w:rPr>
          <w:rFonts w:ascii="Work Sans" w:hAnsi="Work Sans" w:eastAsia="Aptos" w:cs="" w:eastAsiaTheme="minorAscii" w:cstheme="minorBidi"/>
          <w:b w:val="1"/>
          <w:bCs w:val="1"/>
          <w:color w:val="auto"/>
          <w:sz w:val="24"/>
          <w:szCs w:val="24"/>
          <w:lang w:eastAsia="en-US"/>
        </w:rPr>
      </w:sdtEndPr>
      <w:sdtContent>
        <w:p w:rsidRPr="00267037" w:rsidR="00267037" w:rsidP="00C60EDF" w:rsidRDefault="00C60EDF" w14:paraId="422B7FD5" w14:textId="4A9B8BE0">
          <w:pPr>
            <w:pStyle w:val="Nagwekspisutreci"/>
            <w:spacing w:line="360" w:lineRule="auto"/>
            <w:rPr>
              <w:rFonts w:ascii="Work Sans" w:hAnsi="Work Sans"/>
              <w:noProof/>
              <w:color w:val="auto"/>
              <w:sz w:val="24"/>
              <w:szCs w:val="24"/>
            </w:rPr>
          </w:pPr>
          <w:r w:rsidRPr="00267037">
            <w:rPr>
              <w:rFonts w:ascii="Work Sans" w:hAnsi="Work Sans" w:eastAsia="Times New Roman" w:cs="Segoe UI Emoji"/>
              <w:b/>
              <w:bCs/>
              <w:color w:val="auto"/>
              <w:sz w:val="24"/>
              <w:szCs w:val="24"/>
            </w:rPr>
            <w:t>SPIS TREŚCI</w:t>
          </w:r>
          <w:r w:rsidRPr="00267037">
            <w:rPr>
              <w:rFonts w:ascii="Work Sans" w:hAnsi="Work Sans"/>
              <w:color w:val="auto"/>
              <w:sz w:val="24"/>
              <w:szCs w:val="24"/>
            </w:rPr>
            <w:t xml:space="preserve"> </w:t>
          </w:r>
          <w:r w:rsidRPr="00267037" w:rsidR="00267037">
            <w:rPr>
              <w:rFonts w:ascii="Work Sans" w:hAnsi="Work Sans"/>
              <w:color w:val="auto"/>
              <w:sz w:val="24"/>
              <w:szCs w:val="24"/>
            </w:rPr>
            <w:fldChar w:fldCharType="begin"/>
          </w:r>
          <w:r w:rsidRPr="00267037" w:rsidR="00267037">
            <w:rPr>
              <w:rFonts w:ascii="Work Sans" w:hAnsi="Work Sans"/>
              <w:color w:val="auto"/>
              <w:sz w:val="24"/>
              <w:szCs w:val="24"/>
            </w:rPr>
            <w:instrText xml:space="preserve"> TOC \o "1-3" \h \z \u </w:instrText>
          </w:r>
          <w:r w:rsidRPr="00267037" w:rsidR="00267037">
            <w:rPr>
              <w:rFonts w:ascii="Work Sans" w:hAnsi="Work Sans"/>
              <w:color w:val="auto"/>
              <w:sz w:val="24"/>
              <w:szCs w:val="24"/>
            </w:rPr>
            <w:fldChar w:fldCharType="separate"/>
          </w:r>
        </w:p>
        <w:p w:rsidRPr="00267037" w:rsidR="00267037" w:rsidP="00267037" w:rsidRDefault="00267037" w14:paraId="19D3D8C9" w14:textId="1420E2C2">
          <w:pPr>
            <w:pStyle w:val="Spistreci1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32">
            <w:r w:rsidRPr="00267037">
              <w:rPr>
                <w:rStyle w:val="Hipercze"/>
                <w:rFonts w:ascii="Work Sans" w:hAnsi="Work Sans" w:eastAsia="Times New Roman"/>
                <w:noProof/>
                <w:color w:val="auto"/>
                <w:sz w:val="24"/>
                <w:szCs w:val="24"/>
                <w:lang w:eastAsia="pl-PL"/>
              </w:rPr>
              <w:t>SOS Pierwsza Pomoc Emocjonalna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_Toc219021232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5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2CC6035E" w14:textId="08546B34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34">
            <w:r w:rsidRPr="00267037">
              <w:rPr>
                <w:rStyle w:val="Hipercze"/>
                <w:rFonts w:ascii="Work Sans" w:hAnsi="Work Sans" w:eastAsia="Times New Roman"/>
                <w:noProof/>
                <w:color w:val="auto"/>
                <w:sz w:val="24"/>
                <w:szCs w:val="24"/>
                <w:lang w:eastAsia="pl-PL"/>
              </w:rPr>
              <w:t>1. Zachowanie nauczyciela – pierwsza reakcja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_Toc219021234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5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437BFB00" w14:textId="0BBB358E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35">
            <w:r w:rsidRPr="00267037">
              <w:rPr>
                <w:rStyle w:val="Hipercze"/>
                <w:rFonts w:ascii="Work Sans" w:hAnsi="Work Sans" w:eastAsia="Times New Roman"/>
                <w:noProof/>
                <w:color w:val="auto"/>
                <w:sz w:val="24"/>
                <w:szCs w:val="24"/>
                <w:lang w:eastAsia="pl-PL"/>
              </w:rPr>
              <w:t>2. Zapewnienie bezpieczeństwa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_Toc219021235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6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0658FE47" w14:textId="39F7D96D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36">
            <w:r w:rsidRPr="00267037">
              <w:rPr>
                <w:rStyle w:val="Hipercze"/>
                <w:rFonts w:ascii="Work Sans" w:hAnsi="Work Sans" w:eastAsia="Times New Roman"/>
                <w:noProof/>
                <w:color w:val="auto"/>
                <w:sz w:val="24"/>
                <w:szCs w:val="24"/>
                <w:lang w:eastAsia="pl-PL"/>
              </w:rPr>
              <w:t>3. Komunikacja z uczniem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_Toc219021236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6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1F1FA404" w14:textId="288FD959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37">
            <w:r w:rsidRPr="00267037">
              <w:rPr>
                <w:rStyle w:val="Hipercze"/>
                <w:rFonts w:ascii="Work Sans" w:hAnsi="Work Sans" w:eastAsia="Times New Roman"/>
                <w:noProof/>
                <w:color w:val="auto"/>
                <w:sz w:val="24"/>
                <w:szCs w:val="24"/>
                <w:lang w:eastAsia="pl-PL"/>
              </w:rPr>
              <w:t>4. Propozycje wsparcia regulacji emocji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_Toc219021237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7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1BE3E61A" w14:textId="04D3ABA8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38">
            <w:r w:rsidRPr="00267037">
              <w:rPr>
                <w:rStyle w:val="Hipercze"/>
                <w:rFonts w:ascii="Work Sans" w:hAnsi="Work Sans" w:eastAsia="Times New Roman"/>
                <w:noProof/>
                <w:color w:val="auto"/>
                <w:sz w:val="24"/>
                <w:szCs w:val="24"/>
                <w:lang w:eastAsia="pl-PL"/>
              </w:rPr>
              <w:t>5. Zarządzanie klasą w sytuacji kryzysowej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_Toc219021238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8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10FF3336" w14:textId="62394E01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39">
            <w:r w:rsidRPr="00267037">
              <w:rPr>
                <w:rStyle w:val="Hipercze"/>
                <w:rFonts w:ascii="Work Sans" w:hAnsi="Work Sans" w:eastAsia="Times New Roman"/>
                <w:noProof/>
                <w:color w:val="auto"/>
                <w:sz w:val="24"/>
                <w:szCs w:val="24"/>
                <w:lang w:eastAsia="pl-PL"/>
              </w:rPr>
              <w:t>6. Po wybuchu emocji (etap wyciszania)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_Toc219021239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8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295C6833" w14:textId="7532774C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40">
            <w:r w:rsidRPr="00267037">
              <w:rPr>
                <w:rStyle w:val="Hipercze"/>
                <w:rFonts w:ascii="Work Sans" w:hAnsi="Work Sans" w:eastAsia="Times New Roman"/>
                <w:noProof/>
                <w:color w:val="auto"/>
                <w:sz w:val="24"/>
                <w:szCs w:val="24"/>
                <w:lang w:eastAsia="pl-PL"/>
              </w:rPr>
              <w:t>7. Działania długofalowe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_Toc219021240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9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59162E3D" w14:textId="4904BE1F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41">
            <w:r w:rsidRPr="00267037">
              <w:rPr>
                <w:rStyle w:val="Hipercze"/>
                <w:rFonts w:ascii="Work Sans" w:hAnsi="Work Sans" w:eastAsia="Times New Roman"/>
                <w:noProof/>
                <w:color w:val="auto"/>
                <w:sz w:val="24"/>
                <w:szCs w:val="24"/>
                <w:lang w:eastAsia="pl-PL"/>
              </w:rPr>
              <w:t>8. Autorefleksja nauczyciela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_Toc219021241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9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42F8BF77" w14:textId="503DFCAA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42">
            <w:r w:rsidRPr="00267037">
              <w:rPr>
                <w:rStyle w:val="Hipercze"/>
                <w:rFonts w:ascii="Work Sans" w:hAnsi="Work Sans" w:eastAsia="Times New Roman" w:cs="Times New Roman"/>
                <w:noProof/>
                <w:color w:val="auto"/>
                <w:kern w:val="0"/>
                <w:sz w:val="24"/>
                <w:szCs w:val="24"/>
                <w:lang w:eastAsia="pl-PL"/>
                <w14:ligatures w14:val="none"/>
              </w:rPr>
              <w:t>Pamiętaj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_Toc219021242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10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3C132A25" w14:textId="00AB338C">
          <w:pPr>
            <w:pStyle w:val="Spistreci1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43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CHECKLISTA POSTĘPOWANIA (DLA NAUCZYCIELA I PERSONELU SZKOŁY)- nauczyciel wyzwalacz wybuchu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_Toc219021243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11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4644AEA0" w14:textId="41B1DAFA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45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Etap 1 – Reakcja w chwili wybuchu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_Toc219021245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11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53EBFA27" w14:textId="04EBD1A9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46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Etap 2 – Przekazanie ucznia osobie neutralnej - mediatorowi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_Toc219021246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11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1EE895B1" w14:textId="5AFAA930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47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Etap 3 – Praca mediatora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_Toc219021247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11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5BC373E0" w14:textId="64C0AA5E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48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Etap 4 – Rozmowa nauczyciela z mediatorem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_Toc219021248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12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74414AA3" w14:textId="32A2DBDD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49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Etap 5 – Rozmowa nauczyciela z uczniem (po wyciszeniu)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_Toc219021249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12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07D94F7F" w14:textId="56DBD56B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0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Etap 6 – Dokumentacja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_Toc219021250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12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36CB6D6A" w14:textId="1E314306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1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Etap 7 – Zespół szkolny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_Toc219021251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12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353150C7" w14:textId="30B61B7E">
          <w:pPr>
            <w:pStyle w:val="Spistreci1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2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INSTRUKCJA POSTĘPOWANIA, GDY NAUCZYCIEL JEST WYZWALACZEM EMOCJONALNEGO WYBUCHU UCZNIA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_Toc219021252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13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3FF4B0E5" w14:textId="5A745E58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3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1. Założenia ogólne: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_Toc219021253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13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2933096D" w14:textId="133D4CCE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4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2. Etap natychmiastowy – reakcja w chwili wybuchu: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_Toc219021254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13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25FD51F9" w14:textId="414B6DAC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5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3. Etap drugi – natychmiastowe wsparcie przez osobę trzecią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_Toc219021255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14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023E79DA" w14:textId="2074FF25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6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4. Etap trzeci – rozmowa nauczyciela z mediatorem (bez ucznia)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_Toc219021256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14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31D5631C" w14:textId="5730F2B8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7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5. Etap czwarty – rozmowa nauczyciela z uczniem (po wyciszeniu)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_Toc219021257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15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6247E484" w14:textId="7C408E61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8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6. Etap piąty – dokumentacja i dalsze kroki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_Toc219021258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16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7B168766" w14:textId="6F0780F6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59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7. Rola szkoły i zespołu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_Toc219021259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16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2A554007" w14:textId="383CAE9D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0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8. Najważniejsze zasady do zapamiętania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_Toc219021260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16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23861CA5" w14:textId="65CB3889">
          <w:pPr>
            <w:pStyle w:val="Spistreci1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1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FORMALNA PROCEDURA SZKOLNA - POSTĘPOWANIE W SYTUACJI, GDY NAUCZYCIEL JEST WYZWALACZEM EMOCJONALNEGO WYBUCHU UCZNIA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_Toc219021261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17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6B05A015" w14:textId="7DE573FA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2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§1. Cel procedury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_Toc219021262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17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51DB4408" w14:textId="4C92DFCF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3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§2. Zakres zastosowania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_Toc219021263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17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63CDD13A" w14:textId="07FEF6D1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4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§3. Zasady ogólne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_Toc219021264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17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69E0949B" w14:textId="0FE7476F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5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§4. Etap natychmiastowy – reakcja nauczyciela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_Toc219021265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17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67B1E5C8" w14:textId="7AA535DA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6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§5. Etap pośredni – przejęcie opieki nad uczniem przez mediatora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_Toc219021266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18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2EC923F1" w14:textId="10075466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7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§6. Etap analityczny – rozmowa nauczyciela z mediatorem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_Toc219021267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18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757498CF" w14:textId="3B26BCB1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8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§7. Etap relacyjny – rozmowa nauczyciela z uczniem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_Toc219021268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18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15172940" w14:textId="5EAB5FF4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69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§8. Dokumentacja i informowanie rodziców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_Toc219021269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19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34962D08" w14:textId="75A5DC87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0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§9. Wsparcie systemowe i działania naprawcze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_Toc219021270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19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004A48E7" w14:textId="30D8B716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1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§10. Postanowienia końcowe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_Toc219021271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19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3CDB73D9" w14:textId="4E5A737C">
          <w:pPr>
            <w:pStyle w:val="Spistreci1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2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INSTRUKCJA POSTĘPOWANIA: NARUSZENIE ZAUFANIA UCZNIA PRZEZ UCZNIA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_Toc219021272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21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49F832EF" w14:textId="75094D4E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3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1. Rozpoznanie sytuacji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_Toc219021273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21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51C6E0A7" w14:textId="7F58C893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4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2. Pierwsza reakcja – bezpieczeństwo emocjonalne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_Toc219021274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21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55A53ABD" w14:textId="41F84227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5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3. Rozmowa z uczniem skrzywdzonym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_Toc219021275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21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3ECB36DB" w14:textId="35D83DD5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6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4. Rozmowa z uczniem, który naruszył zaufanie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_Toc219021276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22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1504535E" w14:textId="4431D4F1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7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5. Mediacja w klasie lub grupie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_Toc219021277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22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61FEEE86" w14:textId="690A6B7B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8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6. Wsparcie i refleksja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_Toc219021278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22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0C117F6C" w14:textId="554459D8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79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7. Dokumentacja i współpraca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_Toc219021279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22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16520590" w14:textId="4C5051B9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0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8. Profilaktyka i budowanie zaufania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_Toc219021280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22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63AC290C" w14:textId="687231AD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1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Podsumowanie: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_Toc219021281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23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5EAF92FD" w14:textId="27EBCF41">
          <w:pPr>
            <w:pStyle w:val="Spistreci1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2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INSTRUKCJA POSTĘPOWANIA: NARUSZENIE EMOPUDEŁKA UCZNIA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_Toc219021282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24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10A6E7C1" w14:textId="4154F1E5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3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1. Natychmiastowa reakcja: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_Toc219021283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24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6E15838B" w14:textId="57B7B64C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4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2. Rozmowa z uczniem skrzywdzonym - pytania otwarte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_Toc219021284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24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4A6460AF" w14:textId="1045FB63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5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3. Rozmowa z uczniem, który naruszył EmoPudełko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_Toc219021285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24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07DDF6B7" w14:textId="5455CF30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6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4. Mediacja lub naprawa sytuacji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_Toc219021286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25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694E757D" w14:textId="28AB0E3C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7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5. Wsparcie emocjonalne i refleksja – zachęcaj do autorefleksji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_Toc219021287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25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01FE204B" w14:textId="2D008241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8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6. Profilaktyka na przyszłość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_Toc219021288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25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0D299598" w14:textId="19FFA528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89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7. Dokumentacja i współpraca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_Toc219021289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25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0F5CB27A" w14:textId="5D02F077">
          <w:pPr>
            <w:pStyle w:val="Spistreci2"/>
            <w:tabs>
              <w:tab w:val="right" w:leader="dot" w:pos="6638"/>
            </w:tabs>
            <w:spacing w:line="360" w:lineRule="auto"/>
            <w:rPr>
              <w:rFonts w:ascii="Work Sans" w:hAnsi="Work Sans"/>
              <w:noProof/>
              <w:sz w:val="24"/>
              <w:szCs w:val="24"/>
            </w:rPr>
          </w:pPr>
          <w:hyperlink w:history="1" w:anchor="_Toc219021290">
            <w:r w:rsidRPr="00267037">
              <w:rPr>
                <w:rStyle w:val="Hipercze"/>
                <w:rFonts w:ascii="Work Sans" w:hAnsi="Work Sans"/>
                <w:noProof/>
                <w:color w:val="auto"/>
                <w:sz w:val="24"/>
                <w:szCs w:val="24"/>
              </w:rPr>
              <w:t>Podsumowanie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tab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begin"/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instrText xml:space="preserve"> PAGEREF _Toc219021290 \h </w:instrTex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separate"/>
            </w:r>
            <w:r w:rsidR="00FE7C5F">
              <w:rPr>
                <w:rFonts w:ascii="Work Sans" w:hAnsi="Work Sans"/>
                <w:noProof/>
                <w:webHidden/>
                <w:sz w:val="24"/>
                <w:szCs w:val="24"/>
              </w:rPr>
              <w:t>26</w:t>
            </w:r>
            <w:r w:rsidRPr="00267037">
              <w:rPr>
                <w:rFonts w:ascii="Work Sans" w:hAnsi="Work Sans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Pr="00267037" w:rsidR="00267037" w:rsidP="00267037" w:rsidRDefault="00267037" w14:paraId="497BBC80" w14:textId="72C2A509">
          <w:pPr>
            <w:spacing w:line="360" w:lineRule="auto"/>
            <w:rPr>
              <w:rFonts w:ascii="Work Sans" w:hAnsi="Work Sans"/>
              <w:sz w:val="24"/>
              <w:szCs w:val="24"/>
            </w:rPr>
          </w:pPr>
          <w:r w:rsidRPr="00267037">
            <w:rPr>
              <w:rFonts w:ascii="Work Sans" w:hAnsi="Work Sans"/>
              <w:b/>
              <w:bCs/>
              <w:sz w:val="24"/>
              <w:szCs w:val="24"/>
            </w:rPr>
            <w:fldChar w:fldCharType="end"/>
          </w:r>
        </w:p>
      </w:sdtContent>
    </w:sdt>
    <w:p w:rsidR="00932DB3" w:rsidRDefault="00932DB3" w14:paraId="426DA540" w14:textId="77777777">
      <w:pPr>
        <w:rPr>
          <w:rFonts w:ascii="Segoe UI Emoji" w:hAnsi="Segoe UI Emoji" w:eastAsia="Times New Roman" w:cs="Segoe UI Emoji"/>
          <w:sz w:val="24"/>
          <w:szCs w:val="24"/>
          <w:lang w:eastAsia="pl-PL"/>
        </w:rPr>
      </w:pPr>
      <w:bookmarkStart w:name="_Toc219021232" w:id="0"/>
      <w:r>
        <w:rPr>
          <w:rFonts w:ascii="Segoe UI Emoji" w:hAnsi="Segoe UI Emoji" w:eastAsia="Times New Roman" w:cs="Segoe UI Emoji"/>
          <w:sz w:val="24"/>
          <w:szCs w:val="24"/>
          <w:lang w:eastAsia="pl-PL"/>
        </w:rPr>
        <w:br w:type="page"/>
      </w:r>
    </w:p>
    <w:p w:rsidRPr="00267037" w:rsidR="00081EF9" w:rsidP="00267037" w:rsidRDefault="00081EF9" w14:paraId="2628CFAA" w14:textId="7C8CD8FF">
      <w:pPr>
        <w:pStyle w:val="Nagwek1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r w:rsidRPr="00267037">
        <w:rPr>
          <w:rFonts w:ascii="Segoe UI Emoji" w:hAnsi="Segoe UI Emoji" w:eastAsia="Times New Roman" w:cs="Segoe UI Emoji"/>
          <w:color w:val="auto"/>
          <w:sz w:val="24"/>
          <w:szCs w:val="24"/>
          <w:lang w:eastAsia="pl-PL"/>
        </w:rPr>
        <w:t>💛</w:t>
      </w:r>
      <w:r w:rsidRPr="00267037">
        <w:rPr>
          <w:rFonts w:ascii="Work Sans" w:hAnsi="Work Sans" w:eastAsia="Times New Roman"/>
          <w:color w:val="auto"/>
          <w:sz w:val="24"/>
          <w:szCs w:val="24"/>
          <w:lang w:eastAsia="pl-PL"/>
        </w:rPr>
        <w:t xml:space="preserve"> SOS Pierwsza Pomoc Emocjonalna</w:t>
      </w:r>
      <w:bookmarkEnd w:id="0"/>
    </w:p>
    <w:p w:rsidRPr="00267037" w:rsidR="00081EF9" w:rsidP="00267037" w:rsidRDefault="00081EF9" w14:paraId="2E932086" w14:textId="01E341B5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9021233" w:id="1"/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Ciepła i wspierająca checklista dla nauczyciela, do wykorzystania podczas wybuchu emocji ucznia na lekcji</w:t>
      </w:r>
      <w:bookmarkEnd w:id="1"/>
    </w:p>
    <w:p w:rsidRPr="00267037" w:rsidR="00081EF9" w:rsidP="00267037" w:rsidRDefault="00081EF9" w14:paraId="5D538E4B" w14:textId="7777777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9021234" w:id="2"/>
      <w:r w:rsidRPr="00267037">
        <w:rPr>
          <w:rFonts w:ascii="Work Sans" w:hAnsi="Work Sans" w:eastAsia="Times New Roman"/>
          <w:color w:val="auto"/>
          <w:sz w:val="24"/>
          <w:szCs w:val="24"/>
          <w:lang w:eastAsia="pl-PL"/>
        </w:rPr>
        <w:t>1. Zachowanie nauczyciela – pierwsza reakcja</w:t>
      </w:r>
      <w:bookmarkEnd w:id="2"/>
    </w:p>
    <w:p w:rsidRPr="00267037" w:rsidR="00081EF9" w:rsidP="00267037" w:rsidRDefault="00081EF9" w14:paraId="6986B660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Opanuj siebie: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Weź 2–3 spokojne, głębokie oddechy, zanim zareagujesz.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Przypomnij sobie: </w:t>
      </w:r>
      <w:r w:rsidRPr="00267037">
        <w:rPr>
          <w:rFonts w:ascii="Work Sans" w:hAnsi="Work Sans" w:eastAsia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„On/ona teraz bardzo przeżywa. Ja mogę być bezpieczną kotwicą.”</w:t>
      </w:r>
    </w:p>
    <w:p w:rsidRPr="00267037" w:rsidR="00081EF9" w:rsidP="00267037" w:rsidRDefault="00081EF9" w14:paraId="700F66A0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Postawa ciała:</w:t>
      </w:r>
    </w:p>
    <w:p w:rsidRPr="00267037" w:rsidR="00081EF9" w:rsidRDefault="00081EF9" w14:paraId="19E0FB98" w14:textId="7777777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Stań delikatnie rozluźniony/a, bez skrzyżowanych rąk.</w:t>
      </w:r>
    </w:p>
    <w:p w:rsidRPr="00267037" w:rsidR="00081EF9" w:rsidRDefault="00081EF9" w14:paraId="6720A63F" w14:textId="7777777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Zrób krok w bok, a nie w przód – to daje uczniowi przestrzeń i pokazuje, że jesteś po jego stronie.</w:t>
      </w:r>
    </w:p>
    <w:p w:rsidRPr="00267037" w:rsidR="00081EF9" w:rsidRDefault="00081EF9" w14:paraId="6A96A948" w14:textId="7777777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Zachowaj naturalny dystans fizyczny (1–2 m).</w:t>
      </w:r>
    </w:p>
    <w:p w:rsidRPr="00267037" w:rsidR="00081EF9" w:rsidRDefault="00081EF9" w14:paraId="30E92CAA" w14:textId="7777777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Ręce trzymaj spokojnie opuszczone, bez gwałtownych gestów.</w:t>
      </w:r>
    </w:p>
    <w:p w:rsidRPr="00267037" w:rsidR="00081EF9" w:rsidRDefault="00081EF9" w14:paraId="7C6332BF" w14:textId="7777777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Utrzymuj stabilną, spokojną postawę.</w:t>
      </w:r>
    </w:p>
    <w:p w:rsidRPr="00267037" w:rsidR="00081EF9" w:rsidP="00267037" w:rsidRDefault="00081EF9" w14:paraId="049EC40C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Mimika i gesty:</w:t>
      </w:r>
    </w:p>
    <w:p w:rsidRPr="00267037" w:rsidR="00081EF9" w:rsidRDefault="00081EF9" w14:paraId="59D3C12C" w14:textId="7777777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Unikaj uśmiechu, który może być odebrany jako kpina.</w:t>
      </w:r>
    </w:p>
    <w:p w:rsidRPr="00267037" w:rsidR="00081EF9" w:rsidRDefault="00081EF9" w14:paraId="2BA69365" w14:textId="7777777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Nie marszcz brwi, nie wzdychaj — to może zwiększyć napięcie ucznia.</w:t>
      </w:r>
    </w:p>
    <w:p w:rsidRPr="00267037" w:rsidR="00081EF9" w:rsidP="00267037" w:rsidRDefault="00081EF9" w14:paraId="30715E70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Słowa, komunikaty, ton głosu:</w:t>
      </w:r>
    </w:p>
    <w:p w:rsidRPr="00267037" w:rsidR="00081EF9" w:rsidRDefault="00081EF9" w14:paraId="0840B2E0" w14:textId="7777777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Mów spokojnym, cichym, łagodnym tonem.</w:t>
      </w:r>
    </w:p>
    <w:p w:rsidRPr="00267037" w:rsidR="00081EF9" w:rsidRDefault="00081EF9" w14:paraId="351AFA17" w14:textId="7777777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Zwolnij tempo mówienia.</w:t>
      </w:r>
    </w:p>
    <w:p w:rsidRPr="00267037" w:rsidR="00081EF9" w:rsidRDefault="00081EF9" w14:paraId="66F91F77" w14:textId="7777777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Wybieraj krótkie, proste zdania, pełne empatii.</w:t>
      </w:r>
    </w:p>
    <w:p w:rsidRPr="00267037" w:rsidR="00081EF9" w:rsidRDefault="00081EF9" w14:paraId="6EB33445" w14:textId="04C97F7E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Intonacja niech będzie wspierająca, nie rozkazująca.</w:t>
      </w:r>
    </w:p>
    <w:p w:rsidRPr="00267037" w:rsidR="00081EF9" w:rsidP="00267037" w:rsidRDefault="00081EF9" w14:paraId="6BE9362C" w14:textId="7777777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9021235" w:id="3"/>
      <w:r w:rsidRPr="00267037">
        <w:rPr>
          <w:rFonts w:ascii="Work Sans" w:hAnsi="Work Sans" w:eastAsia="Times New Roman"/>
          <w:color w:val="auto"/>
          <w:sz w:val="24"/>
          <w:szCs w:val="24"/>
          <w:lang w:eastAsia="pl-PL"/>
        </w:rPr>
        <w:t>2. Zapewnienie bezpieczeństwa</w:t>
      </w:r>
      <w:bookmarkEnd w:id="3"/>
    </w:p>
    <w:p w:rsidRPr="00267037" w:rsidR="00081EF9" w:rsidP="00267037" w:rsidRDefault="00081EF9" w14:paraId="6CD0209B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Ocena sytuacji: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Zauważ, czy uczeń krzyczy, płacze, czy reaguje agresywnie (np. rzuca przedmiotami).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Jeśli sytuacja może eskalować — poproś cicho wybraną osobę o dyskretne wezwanie pomocy (psychologa, pedagoga, innego nauczyciela).</w:t>
      </w:r>
    </w:p>
    <w:p w:rsidRPr="00267037" w:rsidR="00081EF9" w:rsidP="00267037" w:rsidRDefault="00081EF9" w14:paraId="077FC66F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Otoczenie:</w:t>
      </w:r>
    </w:p>
    <w:p w:rsidRPr="00267037" w:rsidR="00081EF9" w:rsidRDefault="00081EF9" w14:paraId="4BEC47FF" w14:textId="77777777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Jeśli uczeń uderza krzesłem — przesuń je spokojnie.</w:t>
      </w:r>
    </w:p>
    <w:p w:rsidRPr="00267037" w:rsidR="00081EF9" w:rsidRDefault="00081EF9" w14:paraId="4292D9E7" w14:textId="77777777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Odstaw laptop, kubek z gorącym napojem lub inne przedmioty, które mogłyby być niebezpieczne.</w:t>
      </w:r>
    </w:p>
    <w:p w:rsidRPr="00267037" w:rsidR="00081EF9" w:rsidP="00267037" w:rsidRDefault="00081EF9" w14:paraId="16BE4BB6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Bezpieczeństwo grupy: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Powiedz do klasy z życzliwością: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„Proszę Was o wyciszenie i skupienie się na swojej pracy. Kolega/koleżanka ma trudną chwilę i potrzebuje od nas przestrzeni. Wesprzyjmy go.”</w:t>
      </w:r>
    </w:p>
    <w:p w:rsidRPr="00267037" w:rsidR="00081EF9" w:rsidP="00267037" w:rsidRDefault="00081EF9" w14:paraId="36CE40BA" w14:textId="6C49198C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Jeśli trzeba — poproś wybraną osobę, by odprowadziła klasę do innej sali.</w:t>
      </w:r>
    </w:p>
    <w:p w:rsidRPr="00267037" w:rsidR="00081EF9" w:rsidP="00267037" w:rsidRDefault="00081EF9" w14:paraId="2195E88D" w14:textId="7777777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9021236" w:id="4"/>
      <w:r w:rsidRPr="00267037">
        <w:rPr>
          <w:rFonts w:ascii="Work Sans" w:hAnsi="Work Sans" w:eastAsia="Times New Roman"/>
          <w:color w:val="auto"/>
          <w:sz w:val="24"/>
          <w:szCs w:val="24"/>
          <w:lang w:eastAsia="pl-PL"/>
        </w:rPr>
        <w:t>3. Komunikacja z uczniem</w:t>
      </w:r>
      <w:bookmarkEnd w:id="4"/>
    </w:p>
    <w:p w:rsidRPr="00267037" w:rsidR="00081EF9" w:rsidP="00267037" w:rsidRDefault="00081EF9" w14:paraId="0F073FEB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Używaj prostych, kojących komunikatów:</w:t>
      </w:r>
    </w:p>
    <w:p w:rsidRPr="00267037" w:rsidR="00081EF9" w:rsidRDefault="00081EF9" w14:paraId="242BD3EB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„Widzę, że jesteś bardzo zdenerwowany.”</w:t>
      </w:r>
    </w:p>
    <w:p w:rsidRPr="00267037" w:rsidR="00081EF9" w:rsidRDefault="00081EF9" w14:paraId="406DA507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„Możesz teraz usiąść albo chwilę postać — jak Ci będzie lepiej.”</w:t>
      </w:r>
    </w:p>
    <w:p w:rsidRPr="00267037" w:rsidR="00081EF9" w:rsidRDefault="00081EF9" w14:paraId="4960E265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„Jestem tutaj obok Ciebie.”</w:t>
      </w:r>
    </w:p>
    <w:p w:rsidRPr="00267037" w:rsidR="00081EF9" w:rsidRDefault="00081EF9" w14:paraId="24DA2944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„To, co czujesz, jest w porządku.”</w:t>
      </w:r>
    </w:p>
    <w:p w:rsidRPr="00267037" w:rsidR="00081EF9" w:rsidRDefault="00081EF9" w14:paraId="606DD0BF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„Rozumiem, że czujesz złość — to naturalne i masz do tego prawo. Jednocześnie zadbajmy o bezpieczeństwo wszystkich. Pomyślmy, jak możesz pokazać złość, nie krzywdząc siebie ani innych.”</w:t>
      </w:r>
    </w:p>
    <w:p w:rsidRPr="00267037" w:rsidR="00081EF9" w:rsidRDefault="00081EF9" w14:paraId="6FEE0E51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„Wolisz chwilę pobyć sam czy usiąść w Kąciku Emocji?”</w:t>
      </w:r>
    </w:p>
    <w:p w:rsidRPr="00267037" w:rsidR="00081EF9" w:rsidP="00267037" w:rsidRDefault="00081EF9" w14:paraId="1AA83EF3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Czego NIE mówić (unikaj etykietowania):</w:t>
      </w:r>
    </w:p>
    <w:p w:rsidRPr="00267037" w:rsidR="00081EF9" w:rsidRDefault="00081EF9" w14:paraId="4383BE21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„Robisz scenę.”</w:t>
      </w:r>
    </w:p>
    <w:p w:rsidRPr="00267037" w:rsidR="00081EF9" w:rsidRDefault="00081EF9" w14:paraId="3021C744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„Zawiodłeś mnie.”</w:t>
      </w:r>
    </w:p>
    <w:p w:rsidRPr="00267037" w:rsidR="00081EF9" w:rsidRDefault="00081EF9" w14:paraId="1AE635ED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„Nie przesadzaj.”</w:t>
      </w:r>
    </w:p>
    <w:p w:rsidRPr="00267037" w:rsidR="00081EF9" w:rsidRDefault="00081EF9" w14:paraId="0CAF7DBF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„Popatrz, inni się tak nie zachowują.”</w:t>
      </w:r>
    </w:p>
    <w:p w:rsidRPr="00267037" w:rsidR="00081EF9" w:rsidRDefault="00081EF9" w14:paraId="4377C827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„Jesteś niegrzeczny.”</w:t>
      </w:r>
    </w:p>
    <w:p w:rsidRPr="00267037" w:rsidR="00081EF9" w:rsidRDefault="00081EF9" w14:paraId="654649BF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Nie stawiaj ultimatum („uspokój się albo…”).</w:t>
      </w:r>
    </w:p>
    <w:p w:rsidRPr="00267037" w:rsidR="00081EF9" w:rsidP="00267037" w:rsidRDefault="00081EF9" w14:paraId="54880C76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Jeśli uczeń krzyczy:</w:t>
      </w:r>
    </w:p>
    <w:p w:rsidRPr="00267037" w:rsidR="00081EF9" w:rsidRDefault="00081EF9" w14:paraId="0252F02D" w14:textId="77777777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Nie zagłuszaj go.</w:t>
      </w:r>
    </w:p>
    <w:p w:rsidRPr="00267037" w:rsidR="00081EF9" w:rsidRDefault="00081EF9" w14:paraId="42D491A4" w14:textId="77777777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Poczekaj na krótką pauzę i wtedy powiedz jedno spokojne zdanie wsparcia.</w:t>
      </w:r>
    </w:p>
    <w:p w:rsidRPr="00267037" w:rsidR="00081EF9" w:rsidP="00267037" w:rsidRDefault="00081EF9" w14:paraId="1A44212A" w14:textId="79E4C6BE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Daj wybór: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„Możesz chwilę odpocząć tutaj albo pójść do Kącika Emocji.”</w:t>
      </w:r>
    </w:p>
    <w:p w:rsidRPr="00267037" w:rsidR="00081EF9" w:rsidP="00267037" w:rsidRDefault="00081EF9" w14:paraId="42B90939" w14:textId="7777777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9021237" w:id="5"/>
      <w:r w:rsidRPr="00267037">
        <w:rPr>
          <w:rFonts w:ascii="Work Sans" w:hAnsi="Work Sans" w:eastAsia="Times New Roman"/>
          <w:color w:val="auto"/>
          <w:sz w:val="24"/>
          <w:szCs w:val="24"/>
          <w:lang w:eastAsia="pl-PL"/>
        </w:rPr>
        <w:t>4. Propozycje wsparcia regulacji emocji</w:t>
      </w:r>
      <w:bookmarkEnd w:id="5"/>
    </w:p>
    <w:p w:rsidRPr="00267037" w:rsidR="00081EF9" w:rsidP="00267037" w:rsidRDefault="00081EF9" w14:paraId="4FA395B0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Krótka przerwa: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Zaproponuj uczniowi przejście do innej bezpiecznej przestrzeni (Kącik Emocji, gabinet pedagoga).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Zapytaj: „Wolisz pobyć chwilę w Kąciku Emocji czy zostać tu ze mną?”</w:t>
      </w:r>
    </w:p>
    <w:p w:rsidRPr="00267037" w:rsidR="00081EF9" w:rsidP="00267037" w:rsidRDefault="00081EF9" w14:paraId="51B273CD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Możesz zapytać, czy chce użyć kartki/żetonu jako „przepustki na przerwę emocjonalną”.</w:t>
      </w:r>
    </w:p>
    <w:p w:rsidRPr="00267037" w:rsidR="00081EF9" w:rsidP="00267037" w:rsidRDefault="00081EF9" w14:paraId="46116AC5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Techniki oddechowe:</w:t>
      </w:r>
    </w:p>
    <w:p w:rsidRPr="00267037" w:rsidR="00081EF9" w:rsidRDefault="00081EF9" w14:paraId="2539E59A" w14:textId="77777777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Pokaż oddech kwadratu: wdech 4 sekundy, pauza, wydech 4 sekundy.</w:t>
      </w:r>
    </w:p>
    <w:p w:rsidRPr="00267037" w:rsidR="00081EF9" w:rsidRDefault="00081EF9" w14:paraId="392A1D36" w14:textId="77777777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Zaproponuj: „Wyobraź sobie, że nadmuchujesz balon.”</w:t>
      </w:r>
    </w:p>
    <w:p w:rsidRPr="00267037" w:rsidR="00081EF9" w:rsidP="00267037" w:rsidRDefault="00081EF9" w14:paraId="1FAF7969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Pomoc sensoryczna:</w:t>
      </w:r>
    </w:p>
    <w:p w:rsidRPr="00267037" w:rsidR="00081EF9" w:rsidRDefault="00081EF9" w14:paraId="29D16DFD" w14:textId="77777777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Podaj gniotka, piłeczkę antystresową, butelkę wody.</w:t>
      </w:r>
    </w:p>
    <w:p w:rsidRPr="00267037" w:rsidR="00081EF9" w:rsidRDefault="00081EF9" w14:paraId="62754944" w14:textId="77777777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Zaproponuj krótkie zadanie: „Policz 10 niebieskich rzeczy w klasie.”</w:t>
      </w:r>
    </w:p>
    <w:p w:rsidRPr="00267037" w:rsidR="00081EF9" w:rsidP="00267037" w:rsidRDefault="00081EF9" w14:paraId="3D30940D" w14:textId="72801521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Odwołanie do wcześniejszych ustaleń: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„Pamiętasz, jak ustalaliśmy, że w takich chwilach możesz użyć kartki i wyjść na moment?”</w:t>
      </w:r>
    </w:p>
    <w:p w:rsidRPr="00267037" w:rsidR="00081EF9" w:rsidP="00267037" w:rsidRDefault="00081EF9" w14:paraId="0BAC96A2" w14:textId="7777777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9021238" w:id="6"/>
      <w:r w:rsidRPr="00267037">
        <w:rPr>
          <w:rFonts w:ascii="Work Sans" w:hAnsi="Work Sans" w:eastAsia="Times New Roman"/>
          <w:color w:val="auto"/>
          <w:sz w:val="24"/>
          <w:szCs w:val="24"/>
          <w:lang w:eastAsia="pl-PL"/>
        </w:rPr>
        <w:t>5. Zarządzanie klasą w sytuacji kryzysowej</w:t>
      </w:r>
      <w:bookmarkEnd w:id="6"/>
    </w:p>
    <w:p w:rsidRPr="00267037" w:rsidR="00081EF9" w:rsidP="00267037" w:rsidRDefault="00081EF9" w14:paraId="771B8B82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Uspokojenie grupy:</w:t>
      </w:r>
    </w:p>
    <w:p w:rsidRPr="00267037" w:rsidR="00081EF9" w:rsidRDefault="00081EF9" w14:paraId="76C3DF14" w14:textId="77777777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„Każdy z nas czasem przeżywa trudne emocje. Dajmy teraz koledze/koleżance przestrzeń.”</w:t>
      </w:r>
    </w:p>
    <w:p w:rsidRPr="00267037" w:rsidR="00081EF9" w:rsidRDefault="00081EF9" w14:paraId="5351EEFC" w14:textId="77777777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„Proponuję, żebyśmy postarali się o ciszę i spokój. Dzięki temu razem zadbamy o bezpieczeństwo, a ja pomogę koledze w trudnej chwili.”</w:t>
      </w:r>
    </w:p>
    <w:p w:rsidRPr="00267037" w:rsidR="00081EF9" w:rsidP="00267037" w:rsidRDefault="00081EF9" w14:paraId="094A28F8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Zadania zastępcze: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Poproś klasę o wykonanie konkretnego zadania, które przeniesie ich uwagę (np. otwarcie ćwiczeń, krótką pracę pisemną).</w:t>
      </w:r>
    </w:p>
    <w:p w:rsidRPr="00267037" w:rsidR="00081EF9" w:rsidP="00267037" w:rsidRDefault="00081EF9" w14:paraId="7D126963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Zabezpieczenie przed oceną: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Jeśli pojawią się śmiechy lub komentarze — reaguj od 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razu: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„Zależy mi na tym, żebyśmy okazywali sobie szacunek. To pomoże koledze wrócić do równowagi.”</w:t>
      </w:r>
    </w:p>
    <w:p w:rsidRPr="00267037" w:rsidR="00081EF9" w:rsidP="00267037" w:rsidRDefault="00081EF9" w14:paraId="38382F02" w14:textId="5F0A80EC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Jeśli sytuacja się przedłuża: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Poproś asystenta nauczyciela lub wybraną osobę o zabranie klasy na spacer lub poprowadzenie innej aktywności.</w:t>
      </w:r>
    </w:p>
    <w:p w:rsidRPr="00267037" w:rsidR="00081EF9" w:rsidP="00267037" w:rsidRDefault="00081EF9" w14:paraId="5E7021A9" w14:textId="7777777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9021239" w:id="7"/>
      <w:r w:rsidRPr="00267037">
        <w:rPr>
          <w:rFonts w:ascii="Work Sans" w:hAnsi="Work Sans" w:eastAsia="Times New Roman"/>
          <w:color w:val="auto"/>
          <w:sz w:val="24"/>
          <w:szCs w:val="24"/>
          <w:lang w:eastAsia="pl-PL"/>
        </w:rPr>
        <w:t>6. Po wybuchu emocji (etap wyciszania)</w:t>
      </w:r>
      <w:bookmarkEnd w:id="7"/>
    </w:p>
    <w:p w:rsidRPr="00267037" w:rsidR="00081EF9" w:rsidP="00267037" w:rsidRDefault="00081EF9" w14:paraId="0EC84A9B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Daj przestrzeń: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Nie zadawaj wielu pytań od razu.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Powiedz spokojnie: „Usiądź, proszę, spokojnie. Jestem tutaj.”</w:t>
      </w:r>
    </w:p>
    <w:p w:rsidRPr="00267037" w:rsidR="00081EF9" w:rsidP="00267037" w:rsidRDefault="00081EF9" w14:paraId="34E2D99A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Rozmowa indywidualna: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Zadaj pytania neutralne:</w:t>
      </w:r>
    </w:p>
    <w:p w:rsidRPr="00267037" w:rsidR="00081EF9" w:rsidRDefault="00081EF9" w14:paraId="7DC2B2BF" w14:textId="77777777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„Co Ci teraz pomoże?”</w:t>
      </w:r>
    </w:p>
    <w:p w:rsidRPr="00267037" w:rsidR="00081EF9" w:rsidRDefault="00081EF9" w14:paraId="3150465E" w14:textId="77777777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 się teraz czujesz?”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Wysłuchaj bez ocen i bez przerywania.</w:t>
      </w:r>
    </w:p>
    <w:p w:rsidRPr="00267037" w:rsidR="00081EF9" w:rsidP="00267037" w:rsidRDefault="00081EF9" w14:paraId="6FA85D16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Refleksja z klasą:</w:t>
      </w:r>
    </w:p>
    <w:p w:rsidRPr="00267037" w:rsidR="00081EF9" w:rsidRDefault="00081EF9" w14:paraId="29080623" w14:textId="77777777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 się czuliście, gdy kolega miał trudny moment?”</w:t>
      </w:r>
    </w:p>
    <w:p w:rsidRPr="00267037" w:rsidR="00081EF9" w:rsidRDefault="00081EF9" w14:paraId="33E02AFB" w14:textId="77777777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 możemy się wspierać w takich sytuacjach?”</w:t>
      </w:r>
    </w:p>
    <w:p w:rsidRPr="00267037" w:rsidR="00081EF9" w:rsidRDefault="00081EF9" w14:paraId="39DDB6DA" w14:textId="77777777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„Czego ta sytuacja nas nauczyła?”</w:t>
      </w:r>
    </w:p>
    <w:p w:rsidRPr="00267037" w:rsidR="00081EF9" w:rsidP="00267037" w:rsidRDefault="00081EF9" w14:paraId="09BC909B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Refleksja z uczniem:</w:t>
      </w:r>
    </w:p>
    <w:p w:rsidRPr="00267037" w:rsidR="00081EF9" w:rsidRDefault="00081EF9" w14:paraId="220441C2" w14:textId="77777777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„Co wywołało te emocje?”</w:t>
      </w:r>
    </w:p>
    <w:p w:rsidRPr="00267037" w:rsidR="00081EF9" w:rsidRDefault="00081EF9" w14:paraId="185B72D7" w14:textId="77777777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„Co możemy ustalić na przyszłość, żeby było Ci łatwiej?”</w:t>
      </w:r>
    </w:p>
    <w:p w:rsidRPr="00267037" w:rsidR="00081EF9" w:rsidP="00267037" w:rsidRDefault="00081EF9" w14:paraId="57FF1345" w14:textId="08B9989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Wzmocnienie pozytywne: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„Widzę, że się uspokoiłeś. Jak się teraz czujesz? Mogę coś dla Ciebie zrobić?”</w:t>
      </w:r>
    </w:p>
    <w:p w:rsidRPr="00267037" w:rsidR="00081EF9" w:rsidP="00267037" w:rsidRDefault="00081EF9" w14:paraId="6F93355A" w14:textId="7777777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9021240" w:id="8"/>
      <w:r w:rsidRPr="00267037">
        <w:rPr>
          <w:rFonts w:ascii="Work Sans" w:hAnsi="Work Sans" w:eastAsia="Times New Roman"/>
          <w:color w:val="auto"/>
          <w:sz w:val="24"/>
          <w:szCs w:val="24"/>
          <w:lang w:eastAsia="pl-PL"/>
        </w:rPr>
        <w:t>7. Działania długofalowe</w:t>
      </w:r>
      <w:bookmarkEnd w:id="8"/>
    </w:p>
    <w:p w:rsidRPr="00267037" w:rsidR="00081EF9" w:rsidP="00267037" w:rsidRDefault="00081EF9" w14:paraId="7D729E20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Dokumentacja: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Zapisz datę, okoliczności, reakcje i sposób wyciszenia.</w:t>
      </w:r>
    </w:p>
    <w:p w:rsidRPr="00267037" w:rsidR="00081EF9" w:rsidP="00267037" w:rsidRDefault="00081EF9" w14:paraId="31292923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Współpraca ze specjalistami: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Skonsultuj się z pedagogiem, psychologiem — wspólnie stwórzcie plan wsparcia.</w:t>
      </w:r>
    </w:p>
    <w:p w:rsidRPr="00267037" w:rsidR="00081EF9" w:rsidP="00267037" w:rsidRDefault="00081EF9" w14:paraId="131BF2C4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Plan indywidualny: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Ustal z uczniem „strategię bezpieczeństwa”: np. sygnał ręką, karta przerwy.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Wprowadź krótkie, regularne ćwiczenia wyciszające (np. 2 minuty oddechu po przerwie).</w:t>
      </w:r>
    </w:p>
    <w:p w:rsidRPr="00267037" w:rsidR="00081EF9" w:rsidP="00267037" w:rsidRDefault="00081EF9" w14:paraId="323D14E2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Kontakt z rodzicami: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Przekaż informacje spokojnie i rzeczowo, bez ocen: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„Dziś Bartek miał silne emocje na lekcji. Udało nam się wspólnie wyciszyć. Warto zastanowić się nad dodatkowymi strategiami.”</w:t>
      </w:r>
    </w:p>
    <w:p w:rsidRPr="00267037" w:rsidR="00081EF9" w:rsidP="00267037" w:rsidRDefault="00081EF9" w14:paraId="5CED022C" w14:textId="725E734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9021241" w:id="9"/>
      <w:r w:rsidRPr="00267037">
        <w:rPr>
          <w:rFonts w:ascii="Work Sans" w:hAnsi="Work Sans" w:eastAsia="Times New Roman"/>
          <w:color w:val="auto"/>
          <w:sz w:val="24"/>
          <w:szCs w:val="24"/>
          <w:lang w:eastAsia="pl-PL"/>
        </w:rPr>
        <w:t>8. Autorefleksja nauczyciela</w:t>
      </w:r>
      <w:bookmarkEnd w:id="9"/>
    </w:p>
    <w:p w:rsidRPr="00267037" w:rsidR="00081EF9" w:rsidP="00267037" w:rsidRDefault="00081EF9" w14:paraId="0B794C7F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Analiza:</w:t>
      </w:r>
    </w:p>
    <w:p w:rsidRPr="00267037" w:rsidR="00081EF9" w:rsidRDefault="00081EF9" w14:paraId="477856F0" w14:textId="77777777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Co zadziałało najlepiej?</w:t>
      </w:r>
    </w:p>
    <w:p w:rsidRPr="00267037" w:rsidR="00081EF9" w:rsidRDefault="00081EF9" w14:paraId="6EAC14DE" w14:textId="77777777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Czy mogłem/mogłam zareagować inaczej?</w:t>
      </w:r>
    </w:p>
    <w:p w:rsidRPr="00267037" w:rsidR="00081EF9" w:rsidP="00267037" w:rsidRDefault="00081EF9" w14:paraId="5AA98720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Własne emocje: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Uznaj, że to mogło być trudne także dla Ciebie.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Zadbaj o siebie: krótki spacer, rozmowa z kolegą, zapisanie notatki.</w:t>
      </w:r>
    </w:p>
    <w:p w:rsidRPr="00267037" w:rsidR="00081EF9" w:rsidP="00267037" w:rsidRDefault="00081EF9" w14:paraId="34B1C7D8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Uczenie się na przyszłość: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Notuj strategie, które okazały się pomocne.</w:t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Rozmawiaj z innymi nauczycielami, wymieniaj doświadczenia.</w:t>
      </w:r>
    </w:p>
    <w:p w:rsidRPr="00267037" w:rsidR="00081EF9" w:rsidP="00267037" w:rsidRDefault="00081EF9" w14:paraId="234C6E8E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Zasady „złotej trójki”:</w:t>
      </w:r>
    </w:p>
    <w:p w:rsidRPr="00267037" w:rsidR="00081EF9" w:rsidRDefault="00081EF9" w14:paraId="463A0332" w14:textId="77777777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Uznaj emocje – uczeń ma prawo czuć to, co czuje.</w:t>
      </w:r>
    </w:p>
    <w:p w:rsidRPr="00267037" w:rsidR="00081EF9" w:rsidRDefault="00081EF9" w14:paraId="3A996530" w14:textId="77777777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Daj bezpieczne ramy – emocje tak, agresja nie.</w:t>
      </w:r>
    </w:p>
    <w:p w:rsidRPr="00267037" w:rsidR="00081EF9" w:rsidRDefault="00081EF9" w14:paraId="07F741FC" w14:textId="4BDC40B7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Bądź wsparciem, nie sędzią – rozmowa po wyciszeniu.</w:t>
      </w:r>
    </w:p>
    <w:p w:rsidRPr="00267037" w:rsidR="00081EF9" w:rsidP="00267037" w:rsidRDefault="00081EF9" w14:paraId="33AB240F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9021242" w:id="10"/>
      <w:r w:rsidRPr="00267037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📌</w:t>
      </w: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Pamiętaj:</w:t>
      </w:r>
      <w:bookmarkEnd w:id="10"/>
    </w:p>
    <w:p w:rsidR="00932DB3" w:rsidP="00932DB3" w:rsidRDefault="00081EF9" w14:paraId="2E70520E" w14:textId="6423AADD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267037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Twój spokój to najlepsze wsparcie dla ucznia.</w:t>
      </w:r>
    </w:p>
    <w:p w:rsidRPr="00932DB3" w:rsidR="00E3277C" w:rsidP="00932DB3" w:rsidRDefault="00932DB3" w14:paraId="219ECCCD" w14:textId="5E405421">
      <w:pPr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 w:type="page"/>
      </w:r>
    </w:p>
    <w:p w:rsidRPr="00932DB3" w:rsidR="00E3277C" w:rsidP="00267037" w:rsidRDefault="0033363C" w14:paraId="0069A83D" w14:textId="25DB0C2A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43" w:id="11"/>
      <w:r w:rsidRPr="00932DB3">
        <w:rPr>
          <w:rFonts w:ascii="Work Sans" w:hAnsi="Work Sans"/>
          <w:b/>
          <w:bCs/>
          <w:color w:val="auto"/>
          <w:sz w:val="24"/>
          <w:szCs w:val="24"/>
        </w:rPr>
        <w:t>CHECKLISTA POSTĘPOWANIA (DLA NAUCZYCIELA I PERSONELU SZKOŁY)</w:t>
      </w:r>
      <w:bookmarkEnd w:id="11"/>
    </w:p>
    <w:p w:rsidRPr="00932DB3" w:rsidR="00E3277C" w:rsidP="00932DB3" w:rsidRDefault="0033363C" w14:paraId="7067EF5E" w14:textId="2C6CD87D">
      <w:pPr>
        <w:rPr>
          <w:sz w:val="24"/>
          <w:szCs w:val="24"/>
        </w:rPr>
      </w:pPr>
      <w:bookmarkStart w:name="_Toc219021244" w:id="12"/>
      <w:r w:rsidRPr="00932DB3">
        <w:rPr>
          <w:sz w:val="24"/>
          <w:szCs w:val="24"/>
        </w:rPr>
        <w:t>SYTUACJA: NAUCZYCIEL JEST (ŚWIADOMIE LUB NIE) WYZWALACZEM WYBUCHU EMOCJONALNEGO UCZNIA</w:t>
      </w:r>
      <w:bookmarkEnd w:id="12"/>
    </w:p>
    <w:p w:rsidRPr="00932DB3" w:rsidR="00E3277C" w:rsidP="00267037" w:rsidRDefault="00E3277C" w14:paraId="5E56E6BA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45" w:id="13"/>
      <w:r w:rsidRPr="00932DB3">
        <w:rPr>
          <w:rFonts w:ascii="Work Sans" w:hAnsi="Work Sans"/>
          <w:b/>
          <w:bCs/>
          <w:color w:val="auto"/>
          <w:sz w:val="24"/>
          <w:szCs w:val="24"/>
        </w:rPr>
        <w:t>ETAP 1 – REAKCJA W CHWILI WYBUCHU</w:t>
      </w:r>
      <w:bookmarkEnd w:id="13"/>
    </w:p>
    <w:p w:rsidRPr="00267037" w:rsidR="00E3277C" w:rsidP="00267037" w:rsidRDefault="00E3277C" w14:paraId="46DE664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Zatrzymuję rozmowę / interakcję.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Obniżam głos, spowalniam mowę, rozluźniam ciało.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Unikam ocen, moralizowania i presji (</w:t>
      </w:r>
      <w:r w:rsidRPr="00267037">
        <w:rPr>
          <w:rFonts w:ascii="Work Sans" w:hAnsi="Work Sans" w:cs="Work Sans"/>
          <w:sz w:val="24"/>
          <w:szCs w:val="24"/>
        </w:rPr>
        <w:t>„</w:t>
      </w:r>
      <w:r w:rsidRPr="00267037">
        <w:rPr>
          <w:rFonts w:ascii="Work Sans" w:hAnsi="Work Sans"/>
          <w:sz w:val="24"/>
          <w:szCs w:val="24"/>
        </w:rPr>
        <w:t>uspok</w:t>
      </w:r>
      <w:r w:rsidRPr="00267037">
        <w:rPr>
          <w:rFonts w:ascii="Work Sans" w:hAnsi="Work Sans" w:cs="Work Sans"/>
          <w:sz w:val="24"/>
          <w:szCs w:val="24"/>
        </w:rPr>
        <w:t>ó</w:t>
      </w:r>
      <w:r w:rsidRPr="00267037">
        <w:rPr>
          <w:rFonts w:ascii="Work Sans" w:hAnsi="Work Sans"/>
          <w:sz w:val="24"/>
          <w:szCs w:val="24"/>
        </w:rPr>
        <w:t>j si</w:t>
      </w:r>
      <w:r w:rsidRPr="00267037">
        <w:rPr>
          <w:rFonts w:ascii="Work Sans" w:hAnsi="Work Sans" w:cs="Work Sans"/>
          <w:sz w:val="24"/>
          <w:szCs w:val="24"/>
        </w:rPr>
        <w:t>ę”</w:t>
      </w:r>
      <w:r w:rsidRPr="00267037">
        <w:rPr>
          <w:rFonts w:ascii="Work Sans" w:hAnsi="Work Sans"/>
          <w:sz w:val="24"/>
          <w:szCs w:val="24"/>
        </w:rPr>
        <w:t xml:space="preserve">, </w:t>
      </w:r>
      <w:r w:rsidRPr="00267037">
        <w:rPr>
          <w:rFonts w:ascii="Work Sans" w:hAnsi="Work Sans" w:cs="Work Sans"/>
          <w:sz w:val="24"/>
          <w:szCs w:val="24"/>
        </w:rPr>
        <w:t>„</w:t>
      </w:r>
      <w:r w:rsidRPr="00267037">
        <w:rPr>
          <w:rFonts w:ascii="Work Sans" w:hAnsi="Work Sans"/>
          <w:sz w:val="24"/>
          <w:szCs w:val="24"/>
        </w:rPr>
        <w:t>przesadzasz</w:t>
      </w:r>
      <w:r w:rsidRPr="00267037">
        <w:rPr>
          <w:rFonts w:ascii="Work Sans" w:hAnsi="Work Sans" w:cs="Work Sans"/>
          <w:sz w:val="24"/>
          <w:szCs w:val="24"/>
        </w:rPr>
        <w:t>”</w:t>
      </w:r>
      <w:r w:rsidRPr="00267037">
        <w:rPr>
          <w:rFonts w:ascii="Work Sans" w:hAnsi="Work Sans"/>
          <w:sz w:val="24"/>
          <w:szCs w:val="24"/>
        </w:rPr>
        <w:t>).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Daj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uczniowi sygna</w:t>
      </w:r>
      <w:r w:rsidRPr="00267037">
        <w:rPr>
          <w:rFonts w:ascii="Work Sans" w:hAnsi="Work Sans" w:cs="Work Sans"/>
          <w:sz w:val="24"/>
          <w:szCs w:val="24"/>
        </w:rPr>
        <w:t>ł</w:t>
      </w:r>
      <w:r w:rsidRPr="00267037">
        <w:rPr>
          <w:rFonts w:ascii="Work Sans" w:hAnsi="Work Sans"/>
          <w:sz w:val="24"/>
          <w:szCs w:val="24"/>
        </w:rPr>
        <w:t xml:space="preserve"> zatrzymania: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 w:cs="Work Sans"/>
          <w:sz w:val="24"/>
          <w:szCs w:val="24"/>
        </w:rPr>
        <w:t>–</w:t>
      </w:r>
      <w:r w:rsidRPr="00267037">
        <w:rPr>
          <w:rFonts w:ascii="Work Sans" w:hAnsi="Work Sans"/>
          <w:sz w:val="24"/>
          <w:szCs w:val="24"/>
        </w:rPr>
        <w:t xml:space="preserve"> </w:t>
      </w:r>
      <w:r w:rsidRPr="00267037">
        <w:rPr>
          <w:rFonts w:ascii="Work Sans" w:hAnsi="Work Sans" w:cs="Work Sans"/>
          <w:sz w:val="24"/>
          <w:szCs w:val="24"/>
        </w:rPr>
        <w:t>„</w:t>
      </w:r>
      <w:r w:rsidRPr="00267037">
        <w:rPr>
          <w:rFonts w:ascii="Work Sans" w:hAnsi="Work Sans"/>
          <w:sz w:val="24"/>
          <w:szCs w:val="24"/>
        </w:rPr>
        <w:t>Zr</w:t>
      </w:r>
      <w:r w:rsidRPr="00267037">
        <w:rPr>
          <w:rFonts w:ascii="Work Sans" w:hAnsi="Work Sans" w:cs="Work Sans"/>
          <w:sz w:val="24"/>
          <w:szCs w:val="24"/>
        </w:rPr>
        <w:t>ó</w:t>
      </w:r>
      <w:r w:rsidRPr="00267037">
        <w:rPr>
          <w:rFonts w:ascii="Work Sans" w:hAnsi="Work Sans"/>
          <w:sz w:val="24"/>
          <w:szCs w:val="24"/>
        </w:rPr>
        <w:t>bmy chwil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przerwy.</w:t>
      </w:r>
      <w:r w:rsidRPr="00267037">
        <w:rPr>
          <w:rFonts w:ascii="Work Sans" w:hAnsi="Work Sans" w:cs="Work Sans"/>
          <w:sz w:val="24"/>
          <w:szCs w:val="24"/>
        </w:rPr>
        <w:t>”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 w:cs="Work Sans"/>
          <w:sz w:val="24"/>
          <w:szCs w:val="24"/>
        </w:rPr>
        <w:t>–</w:t>
      </w:r>
      <w:r w:rsidRPr="00267037">
        <w:rPr>
          <w:rFonts w:ascii="Work Sans" w:hAnsi="Work Sans"/>
          <w:sz w:val="24"/>
          <w:szCs w:val="24"/>
        </w:rPr>
        <w:t xml:space="preserve"> </w:t>
      </w:r>
      <w:r w:rsidRPr="00267037">
        <w:rPr>
          <w:rFonts w:ascii="Work Sans" w:hAnsi="Work Sans" w:cs="Work Sans"/>
          <w:sz w:val="24"/>
          <w:szCs w:val="24"/>
        </w:rPr>
        <w:t>„</w:t>
      </w:r>
      <w:r w:rsidRPr="00267037">
        <w:rPr>
          <w:rFonts w:ascii="Work Sans" w:hAnsi="Work Sans"/>
          <w:sz w:val="24"/>
          <w:szCs w:val="24"/>
        </w:rPr>
        <w:t>Zatrzymajmy si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na moment.</w:t>
      </w:r>
      <w:r w:rsidRPr="00267037">
        <w:rPr>
          <w:rFonts w:ascii="Work Sans" w:hAnsi="Work Sans" w:cs="Work Sans"/>
          <w:sz w:val="24"/>
          <w:szCs w:val="24"/>
        </w:rPr>
        <w:t>”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Proponuj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bezpieczn</w:t>
      </w:r>
      <w:r w:rsidRPr="00267037">
        <w:rPr>
          <w:rFonts w:ascii="Work Sans" w:hAnsi="Work Sans" w:cs="Work Sans"/>
          <w:sz w:val="24"/>
          <w:szCs w:val="24"/>
        </w:rPr>
        <w:t>ą</w:t>
      </w:r>
      <w:r w:rsidRPr="00267037">
        <w:rPr>
          <w:rFonts w:ascii="Work Sans" w:hAnsi="Work Sans"/>
          <w:sz w:val="24"/>
          <w:szCs w:val="24"/>
        </w:rPr>
        <w:t xml:space="preserve"> przestrze</w:t>
      </w:r>
      <w:r w:rsidRPr="00267037">
        <w:rPr>
          <w:rFonts w:ascii="Work Sans" w:hAnsi="Work Sans" w:cs="Work Sans"/>
          <w:sz w:val="24"/>
          <w:szCs w:val="24"/>
        </w:rPr>
        <w:t>ń</w:t>
      </w:r>
      <w:r w:rsidRPr="00267037">
        <w:rPr>
          <w:rFonts w:ascii="Work Sans" w:hAnsi="Work Sans"/>
          <w:sz w:val="24"/>
          <w:szCs w:val="24"/>
        </w:rPr>
        <w:t xml:space="preserve"> (K</w:t>
      </w:r>
      <w:r w:rsidRPr="00267037">
        <w:rPr>
          <w:rFonts w:ascii="Work Sans" w:hAnsi="Work Sans" w:cs="Work Sans"/>
          <w:sz w:val="24"/>
          <w:szCs w:val="24"/>
        </w:rPr>
        <w:t>ą</w:t>
      </w:r>
      <w:r w:rsidRPr="00267037">
        <w:rPr>
          <w:rFonts w:ascii="Work Sans" w:hAnsi="Work Sans"/>
          <w:sz w:val="24"/>
          <w:szCs w:val="24"/>
        </w:rPr>
        <w:t>cik Emocji / EmoMost / wyciszenie).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Nie wymagam rozmowy natychmiast.</w:t>
      </w:r>
    </w:p>
    <w:p w:rsidRPr="00267037" w:rsidR="00E3277C" w:rsidP="00267037" w:rsidRDefault="00E3277C" w14:paraId="5D06A388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62BC8E44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46" w:id="14"/>
      <w:r w:rsidRPr="00932DB3">
        <w:rPr>
          <w:rFonts w:ascii="Work Sans" w:hAnsi="Work Sans"/>
          <w:b/>
          <w:bCs/>
          <w:color w:val="auto"/>
          <w:sz w:val="24"/>
          <w:szCs w:val="24"/>
        </w:rPr>
        <w:t>ETAP 2 – PRZEKAZANIE UCZNIA OSOBIE NEUTRALNEJ - MEDIATOROWI</w:t>
      </w:r>
      <w:bookmarkEnd w:id="14"/>
    </w:p>
    <w:p w:rsidRPr="00267037" w:rsidR="00E3277C" w:rsidP="00267037" w:rsidRDefault="00E3277C" w14:paraId="76AABC3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Proszę pedagoga/psychologa, wychowawcę lub innego nauczyciela (warto, by w szkole było wyznaczonych i przeszkolonych w tym zakresie kilku nauczycieli).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Je</w:t>
      </w:r>
      <w:r w:rsidRPr="00267037">
        <w:rPr>
          <w:rFonts w:ascii="Work Sans" w:hAnsi="Work Sans" w:cs="Work Sans"/>
          <w:sz w:val="24"/>
          <w:szCs w:val="24"/>
        </w:rPr>
        <w:t>ż</w:t>
      </w:r>
      <w:r w:rsidRPr="00267037">
        <w:rPr>
          <w:rFonts w:ascii="Work Sans" w:hAnsi="Work Sans"/>
          <w:sz w:val="24"/>
          <w:szCs w:val="24"/>
        </w:rPr>
        <w:t>eli to mo</w:t>
      </w:r>
      <w:r w:rsidRPr="00267037">
        <w:rPr>
          <w:rFonts w:ascii="Work Sans" w:hAnsi="Work Sans" w:cs="Work Sans"/>
          <w:sz w:val="24"/>
          <w:szCs w:val="24"/>
        </w:rPr>
        <w:t>ż</w:t>
      </w:r>
      <w:r w:rsidRPr="00267037">
        <w:rPr>
          <w:rFonts w:ascii="Work Sans" w:hAnsi="Work Sans"/>
          <w:sz w:val="24"/>
          <w:szCs w:val="24"/>
        </w:rPr>
        <w:t>liwe: przekazuj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sytuacj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innemu nauczycielowi z dobr</w:t>
      </w:r>
      <w:r w:rsidRPr="00267037">
        <w:rPr>
          <w:rFonts w:ascii="Work Sans" w:hAnsi="Work Sans" w:cs="Work Sans"/>
          <w:sz w:val="24"/>
          <w:szCs w:val="24"/>
        </w:rPr>
        <w:t>ą</w:t>
      </w:r>
      <w:r w:rsidRPr="00267037">
        <w:rPr>
          <w:rFonts w:ascii="Work Sans" w:hAnsi="Work Sans"/>
          <w:sz w:val="24"/>
          <w:szCs w:val="24"/>
        </w:rPr>
        <w:t xml:space="preserve"> relacj</w:t>
      </w:r>
      <w:r w:rsidRPr="00267037">
        <w:rPr>
          <w:rFonts w:ascii="Work Sans" w:hAnsi="Work Sans" w:cs="Work Sans"/>
          <w:sz w:val="24"/>
          <w:szCs w:val="24"/>
        </w:rPr>
        <w:t>ą</w:t>
      </w:r>
      <w:r w:rsidRPr="00267037">
        <w:rPr>
          <w:rFonts w:ascii="Work Sans" w:hAnsi="Work Sans"/>
          <w:sz w:val="24"/>
          <w:szCs w:val="24"/>
        </w:rPr>
        <w:t xml:space="preserve"> z uczniem.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Nie komentuj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sytuacji przy uczniu.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Pozostaj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dost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>pny, lecz nie ingeruj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w prac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mediatora.</w:t>
      </w:r>
    </w:p>
    <w:p w:rsidRPr="00267037" w:rsidR="00E3277C" w:rsidP="00267037" w:rsidRDefault="00E3277C" w14:paraId="0F027673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6C86DABD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47" w:id="15"/>
      <w:r w:rsidRPr="00932DB3">
        <w:rPr>
          <w:rFonts w:ascii="Work Sans" w:hAnsi="Work Sans"/>
          <w:b/>
          <w:bCs/>
          <w:color w:val="auto"/>
          <w:sz w:val="24"/>
          <w:szCs w:val="24"/>
        </w:rPr>
        <w:t>ETAP 3 – PRACA MEDIATORA</w:t>
      </w:r>
      <w:bookmarkEnd w:id="15"/>
    </w:p>
    <w:p w:rsidRPr="00267037" w:rsidR="00E3277C" w:rsidP="00267037" w:rsidRDefault="00E3277C" w14:paraId="0C82710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Mediator zapewnia uczniowi bezpieczne miejsce.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Pomaga w regulacji emocji (oddech, rysunek, lapbook emocji, EmoPude</w:t>
      </w:r>
      <w:r w:rsidRPr="00267037">
        <w:rPr>
          <w:rFonts w:ascii="Work Sans" w:hAnsi="Work Sans" w:cs="Work Sans"/>
          <w:sz w:val="24"/>
          <w:szCs w:val="24"/>
        </w:rPr>
        <w:t>ł</w:t>
      </w:r>
      <w:r w:rsidRPr="00267037">
        <w:rPr>
          <w:rFonts w:ascii="Work Sans" w:hAnsi="Work Sans"/>
          <w:sz w:val="24"/>
          <w:szCs w:val="24"/>
        </w:rPr>
        <w:t>ko).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Nie zbiera </w:t>
      </w:r>
      <w:r w:rsidRPr="00267037">
        <w:rPr>
          <w:rFonts w:ascii="Work Sans" w:hAnsi="Work Sans" w:cs="Work Sans"/>
          <w:sz w:val="24"/>
          <w:szCs w:val="24"/>
        </w:rPr>
        <w:t>„</w:t>
      </w:r>
      <w:r w:rsidRPr="00267037">
        <w:rPr>
          <w:rFonts w:ascii="Work Sans" w:hAnsi="Work Sans"/>
          <w:sz w:val="24"/>
          <w:szCs w:val="24"/>
        </w:rPr>
        <w:t>zezna</w:t>
      </w:r>
      <w:r w:rsidRPr="00267037">
        <w:rPr>
          <w:rFonts w:ascii="Work Sans" w:hAnsi="Work Sans" w:cs="Work Sans"/>
          <w:sz w:val="24"/>
          <w:szCs w:val="24"/>
        </w:rPr>
        <w:t>ń”</w:t>
      </w:r>
      <w:r w:rsidRPr="00267037">
        <w:rPr>
          <w:rFonts w:ascii="Work Sans" w:hAnsi="Work Sans"/>
          <w:sz w:val="24"/>
          <w:szCs w:val="24"/>
        </w:rPr>
        <w:t>, nie ocenia nauczyciela.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Stosuje neutralny 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zyk: </w:t>
      </w:r>
      <w:r w:rsidRPr="00267037">
        <w:rPr>
          <w:rFonts w:ascii="Work Sans" w:hAnsi="Work Sans" w:cs="Work Sans"/>
          <w:sz w:val="24"/>
          <w:szCs w:val="24"/>
        </w:rPr>
        <w:t>„</w:t>
      </w:r>
      <w:r w:rsidRPr="00267037">
        <w:rPr>
          <w:rFonts w:ascii="Work Sans" w:hAnsi="Work Sans"/>
          <w:sz w:val="24"/>
          <w:szCs w:val="24"/>
        </w:rPr>
        <w:t xml:space="preserve">Opowiedz, co czujesz </w:t>
      </w:r>
      <w:r w:rsidRPr="00267037">
        <w:rPr>
          <w:rFonts w:ascii="Work Sans" w:hAnsi="Work Sans" w:cs="Work Sans"/>
          <w:sz w:val="24"/>
          <w:szCs w:val="24"/>
        </w:rPr>
        <w:t>–</w:t>
      </w:r>
      <w:r w:rsidRPr="00267037">
        <w:rPr>
          <w:rFonts w:ascii="Work Sans" w:hAnsi="Work Sans"/>
          <w:sz w:val="24"/>
          <w:szCs w:val="24"/>
        </w:rPr>
        <w:t xml:space="preserve"> nie musisz m</w:t>
      </w:r>
      <w:r w:rsidRPr="00267037">
        <w:rPr>
          <w:rFonts w:ascii="Work Sans" w:hAnsi="Work Sans" w:cs="Work Sans"/>
          <w:sz w:val="24"/>
          <w:szCs w:val="24"/>
        </w:rPr>
        <w:t>ó</w:t>
      </w:r>
      <w:r w:rsidRPr="00267037">
        <w:rPr>
          <w:rFonts w:ascii="Work Sans" w:hAnsi="Work Sans"/>
          <w:sz w:val="24"/>
          <w:szCs w:val="24"/>
        </w:rPr>
        <w:t>wi</w:t>
      </w:r>
      <w:r w:rsidRPr="00267037">
        <w:rPr>
          <w:rFonts w:ascii="Work Sans" w:hAnsi="Work Sans" w:cs="Work Sans"/>
          <w:sz w:val="24"/>
          <w:szCs w:val="24"/>
        </w:rPr>
        <w:t>ć</w:t>
      </w:r>
      <w:r w:rsidRPr="00267037">
        <w:rPr>
          <w:rFonts w:ascii="Work Sans" w:hAnsi="Work Sans"/>
          <w:sz w:val="24"/>
          <w:szCs w:val="24"/>
        </w:rPr>
        <w:t xml:space="preserve"> nic wi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>cej</w:t>
      </w:r>
      <w:r w:rsidRPr="00267037">
        <w:rPr>
          <w:rFonts w:ascii="Work Sans" w:hAnsi="Work Sans" w:cs="Work Sans"/>
          <w:sz w:val="24"/>
          <w:szCs w:val="24"/>
        </w:rPr>
        <w:t>”</w:t>
      </w:r>
      <w:r w:rsidRPr="00267037">
        <w:rPr>
          <w:rFonts w:ascii="Work Sans" w:hAnsi="Work Sans"/>
          <w:sz w:val="24"/>
          <w:szCs w:val="24"/>
        </w:rPr>
        <w:t>.</w:t>
      </w:r>
    </w:p>
    <w:p w:rsidRPr="00932DB3" w:rsidR="00E3277C" w:rsidP="00267037" w:rsidRDefault="00E3277C" w14:paraId="03362662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48" w:id="16"/>
      <w:r w:rsidRPr="00932DB3">
        <w:rPr>
          <w:rFonts w:ascii="Work Sans" w:hAnsi="Work Sans"/>
          <w:b/>
          <w:bCs/>
          <w:color w:val="auto"/>
          <w:sz w:val="24"/>
          <w:szCs w:val="24"/>
        </w:rPr>
        <w:t>ETAP 4 – ROZMOWA NAUCZYCIELA Z MEDIATOREM</w:t>
      </w:r>
      <w:bookmarkEnd w:id="16"/>
    </w:p>
    <w:p w:rsidRPr="00267037" w:rsidR="00E3277C" w:rsidP="00267037" w:rsidRDefault="00E3277C" w14:paraId="4F6B2A1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Omawiam fakty bez ocen.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Analizuj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>, co mog</w:t>
      </w:r>
      <w:r w:rsidRPr="00267037">
        <w:rPr>
          <w:rFonts w:ascii="Work Sans" w:hAnsi="Work Sans" w:cs="Work Sans"/>
          <w:sz w:val="24"/>
          <w:szCs w:val="24"/>
        </w:rPr>
        <w:t>ł</w:t>
      </w:r>
      <w:r w:rsidRPr="00267037">
        <w:rPr>
          <w:rFonts w:ascii="Work Sans" w:hAnsi="Work Sans"/>
          <w:sz w:val="24"/>
          <w:szCs w:val="24"/>
        </w:rPr>
        <w:t>o by</w:t>
      </w:r>
      <w:r w:rsidRPr="00267037">
        <w:rPr>
          <w:rFonts w:ascii="Work Sans" w:hAnsi="Work Sans" w:cs="Work Sans"/>
          <w:sz w:val="24"/>
          <w:szCs w:val="24"/>
        </w:rPr>
        <w:t>ć</w:t>
      </w:r>
      <w:r w:rsidRPr="00267037">
        <w:rPr>
          <w:rFonts w:ascii="Work Sans" w:hAnsi="Work Sans"/>
          <w:sz w:val="24"/>
          <w:szCs w:val="24"/>
        </w:rPr>
        <w:t xml:space="preserve"> wyzwalaczem.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Ustalam, jak mog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poprawi</w:t>
      </w:r>
      <w:r w:rsidRPr="00267037">
        <w:rPr>
          <w:rFonts w:ascii="Work Sans" w:hAnsi="Work Sans" w:cs="Work Sans"/>
          <w:sz w:val="24"/>
          <w:szCs w:val="24"/>
        </w:rPr>
        <w:t>ć</w:t>
      </w:r>
      <w:r w:rsidRPr="00267037">
        <w:rPr>
          <w:rFonts w:ascii="Work Sans" w:hAnsi="Work Sans"/>
          <w:sz w:val="24"/>
          <w:szCs w:val="24"/>
        </w:rPr>
        <w:t xml:space="preserve"> swoje dzia</w:t>
      </w:r>
      <w:r w:rsidRPr="00267037">
        <w:rPr>
          <w:rFonts w:ascii="Work Sans" w:hAnsi="Work Sans" w:cs="Work Sans"/>
          <w:sz w:val="24"/>
          <w:szCs w:val="24"/>
        </w:rPr>
        <w:t>ł</w:t>
      </w:r>
      <w:r w:rsidRPr="00267037">
        <w:rPr>
          <w:rFonts w:ascii="Work Sans" w:hAnsi="Work Sans"/>
          <w:sz w:val="24"/>
          <w:szCs w:val="24"/>
        </w:rPr>
        <w:t>anie.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Nie obwiniam siebie ani ucznia </w:t>
      </w:r>
      <w:r w:rsidRPr="00267037">
        <w:rPr>
          <w:rFonts w:ascii="Work Sans" w:hAnsi="Work Sans" w:cs="Work Sans"/>
          <w:sz w:val="24"/>
          <w:szCs w:val="24"/>
        </w:rPr>
        <w:t>–</w:t>
      </w:r>
      <w:r w:rsidRPr="00267037">
        <w:rPr>
          <w:rFonts w:ascii="Work Sans" w:hAnsi="Work Sans"/>
          <w:sz w:val="24"/>
          <w:szCs w:val="24"/>
        </w:rPr>
        <w:t xml:space="preserve"> szukam rozwi</w:t>
      </w:r>
      <w:r w:rsidRPr="00267037">
        <w:rPr>
          <w:rFonts w:ascii="Work Sans" w:hAnsi="Work Sans" w:cs="Work Sans"/>
          <w:sz w:val="24"/>
          <w:szCs w:val="24"/>
        </w:rPr>
        <w:t>ą</w:t>
      </w:r>
      <w:r w:rsidRPr="00267037">
        <w:rPr>
          <w:rFonts w:ascii="Work Sans" w:hAnsi="Work Sans"/>
          <w:sz w:val="24"/>
          <w:szCs w:val="24"/>
        </w:rPr>
        <w:t>za</w:t>
      </w:r>
      <w:r w:rsidRPr="00267037">
        <w:rPr>
          <w:rFonts w:ascii="Work Sans" w:hAnsi="Work Sans" w:cs="Work Sans"/>
          <w:sz w:val="24"/>
          <w:szCs w:val="24"/>
        </w:rPr>
        <w:t>ń</w:t>
      </w:r>
      <w:r w:rsidRPr="00267037">
        <w:rPr>
          <w:rFonts w:ascii="Work Sans" w:hAnsi="Work Sans"/>
          <w:sz w:val="24"/>
          <w:szCs w:val="24"/>
        </w:rPr>
        <w:t>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Planuj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spos</w:t>
      </w:r>
      <w:r w:rsidRPr="00267037">
        <w:rPr>
          <w:rFonts w:ascii="Work Sans" w:hAnsi="Work Sans" w:cs="Work Sans"/>
          <w:sz w:val="24"/>
          <w:szCs w:val="24"/>
        </w:rPr>
        <w:t>ó</w:t>
      </w:r>
      <w:r w:rsidRPr="00267037">
        <w:rPr>
          <w:rFonts w:ascii="Work Sans" w:hAnsi="Work Sans"/>
          <w:sz w:val="24"/>
          <w:szCs w:val="24"/>
        </w:rPr>
        <w:t>b powrotu do kontaktu z uczniem.</w:t>
      </w:r>
    </w:p>
    <w:p w:rsidRPr="00267037" w:rsidR="00E3277C" w:rsidP="00267037" w:rsidRDefault="00E3277C" w14:paraId="5D3B49F7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469178C0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49" w:id="17"/>
      <w:r w:rsidRPr="00932DB3">
        <w:rPr>
          <w:rFonts w:ascii="Work Sans" w:hAnsi="Work Sans"/>
          <w:b/>
          <w:bCs/>
          <w:color w:val="auto"/>
          <w:sz w:val="24"/>
          <w:szCs w:val="24"/>
        </w:rPr>
        <w:t>ETAP 5 – ROZMOWA NAUCZYCIELA Z UCZNIEM (po wyciszeniu)</w:t>
      </w:r>
      <w:bookmarkEnd w:id="17"/>
    </w:p>
    <w:p w:rsidRPr="00267037" w:rsidR="00E3277C" w:rsidP="00267037" w:rsidRDefault="00E3277C" w14:paraId="55D2266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Uznaję emocje ucznia („Widzę, że to było dla ciebie dużo”).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Bior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odpowiedzialno</w:t>
      </w:r>
      <w:r w:rsidRPr="00267037">
        <w:rPr>
          <w:rFonts w:ascii="Work Sans" w:hAnsi="Work Sans" w:cs="Work Sans"/>
          <w:sz w:val="24"/>
          <w:szCs w:val="24"/>
        </w:rPr>
        <w:t>ść</w:t>
      </w:r>
      <w:r w:rsidRPr="00267037">
        <w:rPr>
          <w:rFonts w:ascii="Work Sans" w:hAnsi="Work Sans"/>
          <w:sz w:val="24"/>
          <w:szCs w:val="24"/>
        </w:rPr>
        <w:t xml:space="preserve"> za sw</w:t>
      </w:r>
      <w:r w:rsidRPr="00267037">
        <w:rPr>
          <w:rFonts w:ascii="Work Sans" w:hAnsi="Work Sans" w:cs="Work Sans"/>
          <w:sz w:val="24"/>
          <w:szCs w:val="24"/>
        </w:rPr>
        <w:t>ó</w:t>
      </w:r>
      <w:r w:rsidRPr="00267037">
        <w:rPr>
          <w:rFonts w:ascii="Work Sans" w:hAnsi="Work Sans"/>
          <w:sz w:val="24"/>
          <w:szCs w:val="24"/>
        </w:rPr>
        <w:t>j udzia</w:t>
      </w:r>
      <w:r w:rsidRPr="00267037">
        <w:rPr>
          <w:rFonts w:ascii="Work Sans" w:hAnsi="Work Sans" w:cs="Work Sans"/>
          <w:sz w:val="24"/>
          <w:szCs w:val="24"/>
        </w:rPr>
        <w:t>ł</w:t>
      </w:r>
      <w:r w:rsidRPr="00267037">
        <w:rPr>
          <w:rFonts w:ascii="Work Sans" w:hAnsi="Work Sans"/>
          <w:sz w:val="24"/>
          <w:szCs w:val="24"/>
        </w:rPr>
        <w:t xml:space="preserve"> (</w:t>
      </w:r>
      <w:r w:rsidRPr="00267037">
        <w:rPr>
          <w:rFonts w:ascii="Work Sans" w:hAnsi="Work Sans" w:cs="Work Sans"/>
          <w:sz w:val="24"/>
          <w:szCs w:val="24"/>
        </w:rPr>
        <w:t>„</w:t>
      </w:r>
      <w:r w:rsidRPr="00267037">
        <w:rPr>
          <w:rFonts w:ascii="Work Sans" w:hAnsi="Work Sans"/>
          <w:sz w:val="24"/>
          <w:szCs w:val="24"/>
        </w:rPr>
        <w:t>M</w:t>
      </w:r>
      <w:r w:rsidRPr="00267037">
        <w:rPr>
          <w:rFonts w:ascii="Work Sans" w:hAnsi="Work Sans" w:cs="Work Sans"/>
          <w:sz w:val="24"/>
          <w:szCs w:val="24"/>
        </w:rPr>
        <w:t>ó</w:t>
      </w:r>
      <w:r w:rsidRPr="00267037">
        <w:rPr>
          <w:rFonts w:ascii="Work Sans" w:hAnsi="Work Sans"/>
          <w:sz w:val="24"/>
          <w:szCs w:val="24"/>
        </w:rPr>
        <w:t>j ton m</w:t>
      </w:r>
      <w:r w:rsidRPr="00267037">
        <w:rPr>
          <w:rFonts w:ascii="Work Sans" w:hAnsi="Work Sans" w:cs="Work Sans"/>
          <w:sz w:val="24"/>
          <w:szCs w:val="24"/>
        </w:rPr>
        <w:t>ó</w:t>
      </w:r>
      <w:r w:rsidRPr="00267037">
        <w:rPr>
          <w:rFonts w:ascii="Work Sans" w:hAnsi="Work Sans"/>
          <w:sz w:val="24"/>
          <w:szCs w:val="24"/>
        </w:rPr>
        <w:t>g</w:t>
      </w:r>
      <w:r w:rsidRPr="00267037">
        <w:rPr>
          <w:rFonts w:ascii="Work Sans" w:hAnsi="Work Sans" w:cs="Work Sans"/>
          <w:sz w:val="24"/>
          <w:szCs w:val="24"/>
        </w:rPr>
        <w:t>ł</w:t>
      </w:r>
      <w:r w:rsidRPr="00267037">
        <w:rPr>
          <w:rFonts w:ascii="Work Sans" w:hAnsi="Work Sans"/>
          <w:sz w:val="24"/>
          <w:szCs w:val="24"/>
        </w:rPr>
        <w:t xml:space="preserve"> ci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zrani</w:t>
      </w:r>
      <w:r w:rsidRPr="00267037">
        <w:rPr>
          <w:rFonts w:ascii="Work Sans" w:hAnsi="Work Sans" w:cs="Work Sans"/>
          <w:sz w:val="24"/>
          <w:szCs w:val="24"/>
        </w:rPr>
        <w:t>ć</w:t>
      </w:r>
      <w:r w:rsidRPr="00267037">
        <w:rPr>
          <w:rFonts w:ascii="Work Sans" w:hAnsi="Work Sans"/>
          <w:sz w:val="24"/>
          <w:szCs w:val="24"/>
        </w:rPr>
        <w:t xml:space="preserve"> </w:t>
      </w:r>
      <w:r w:rsidRPr="00267037">
        <w:rPr>
          <w:rFonts w:ascii="Work Sans" w:hAnsi="Work Sans" w:cs="Work Sans"/>
          <w:sz w:val="24"/>
          <w:szCs w:val="24"/>
        </w:rPr>
        <w:t>–</w:t>
      </w:r>
      <w:r w:rsidRPr="00267037">
        <w:rPr>
          <w:rFonts w:ascii="Work Sans" w:hAnsi="Work Sans"/>
          <w:sz w:val="24"/>
          <w:szCs w:val="24"/>
        </w:rPr>
        <w:t xml:space="preserve"> przepraszam</w:t>
      </w:r>
      <w:r w:rsidRPr="00267037">
        <w:rPr>
          <w:rFonts w:ascii="Work Sans" w:hAnsi="Work Sans" w:cs="Work Sans"/>
          <w:sz w:val="24"/>
          <w:szCs w:val="24"/>
        </w:rPr>
        <w:t>”</w:t>
      </w:r>
      <w:r w:rsidRPr="00267037">
        <w:rPr>
          <w:rFonts w:ascii="Work Sans" w:hAnsi="Work Sans"/>
          <w:sz w:val="24"/>
          <w:szCs w:val="24"/>
        </w:rPr>
        <w:t>).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Szukam razem z uczniem sposob</w:t>
      </w:r>
      <w:r w:rsidRPr="00267037">
        <w:rPr>
          <w:rFonts w:ascii="Work Sans" w:hAnsi="Work Sans" w:cs="Work Sans"/>
          <w:sz w:val="24"/>
          <w:szCs w:val="24"/>
        </w:rPr>
        <w:t>ó</w:t>
      </w:r>
      <w:r w:rsidRPr="00267037">
        <w:rPr>
          <w:rFonts w:ascii="Work Sans" w:hAnsi="Work Sans"/>
          <w:sz w:val="24"/>
          <w:szCs w:val="24"/>
        </w:rPr>
        <w:t>w na przysz</w:t>
      </w:r>
      <w:r w:rsidRPr="00267037">
        <w:rPr>
          <w:rFonts w:ascii="Work Sans" w:hAnsi="Work Sans" w:cs="Work Sans"/>
          <w:sz w:val="24"/>
          <w:szCs w:val="24"/>
        </w:rPr>
        <w:t>ł</w:t>
      </w:r>
      <w:r w:rsidRPr="00267037">
        <w:rPr>
          <w:rFonts w:ascii="Work Sans" w:hAnsi="Work Sans"/>
          <w:sz w:val="24"/>
          <w:szCs w:val="24"/>
        </w:rPr>
        <w:t>o</w:t>
      </w:r>
      <w:r w:rsidRPr="00267037">
        <w:rPr>
          <w:rFonts w:ascii="Work Sans" w:hAnsi="Work Sans" w:cs="Work Sans"/>
          <w:sz w:val="24"/>
          <w:szCs w:val="24"/>
        </w:rPr>
        <w:t>ść</w:t>
      </w:r>
      <w:r w:rsidRPr="00267037">
        <w:rPr>
          <w:rFonts w:ascii="Work Sans" w:hAnsi="Work Sans"/>
          <w:sz w:val="24"/>
          <w:szCs w:val="24"/>
        </w:rPr>
        <w:t>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Ko</w:t>
      </w:r>
      <w:r w:rsidRPr="00267037">
        <w:rPr>
          <w:rFonts w:ascii="Work Sans" w:hAnsi="Work Sans" w:cs="Work Sans"/>
          <w:sz w:val="24"/>
          <w:szCs w:val="24"/>
        </w:rPr>
        <w:t>ń</w:t>
      </w:r>
      <w:r w:rsidRPr="00267037">
        <w:rPr>
          <w:rFonts w:ascii="Work Sans" w:hAnsi="Work Sans"/>
          <w:sz w:val="24"/>
          <w:szCs w:val="24"/>
        </w:rPr>
        <w:t>cz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rozmow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pozytywnie i wspieraj</w:t>
      </w:r>
      <w:r w:rsidRPr="00267037">
        <w:rPr>
          <w:rFonts w:ascii="Work Sans" w:hAnsi="Work Sans" w:cs="Work Sans"/>
          <w:sz w:val="24"/>
          <w:szCs w:val="24"/>
        </w:rPr>
        <w:t>ą</w:t>
      </w:r>
      <w:r w:rsidRPr="00267037">
        <w:rPr>
          <w:rFonts w:ascii="Work Sans" w:hAnsi="Work Sans"/>
          <w:sz w:val="24"/>
          <w:szCs w:val="24"/>
        </w:rPr>
        <w:t>co.</w:t>
      </w:r>
    </w:p>
    <w:p w:rsidRPr="00267037" w:rsidR="00E3277C" w:rsidP="00267037" w:rsidRDefault="00E3277C" w14:paraId="7A192B24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3298F479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0" w:id="18"/>
      <w:r w:rsidRPr="00932DB3">
        <w:rPr>
          <w:rFonts w:ascii="Work Sans" w:hAnsi="Work Sans"/>
          <w:b/>
          <w:bCs/>
          <w:color w:val="auto"/>
          <w:sz w:val="24"/>
          <w:szCs w:val="24"/>
        </w:rPr>
        <w:t>ETAP 6 – DOKUMENTACJA</w:t>
      </w:r>
      <w:bookmarkEnd w:id="18"/>
    </w:p>
    <w:p w:rsidRPr="00267037" w:rsidR="00E3277C" w:rsidP="00267037" w:rsidRDefault="00E3277C" w14:paraId="30E78B1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Krótkie notatki: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co się wydarzyło,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kto był obecny,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jakie działania podjęto.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Informuj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rodzic</w:t>
      </w:r>
      <w:r w:rsidRPr="00267037">
        <w:rPr>
          <w:rFonts w:ascii="Work Sans" w:hAnsi="Work Sans" w:cs="Work Sans"/>
          <w:sz w:val="24"/>
          <w:szCs w:val="24"/>
        </w:rPr>
        <w:t>ó</w:t>
      </w:r>
      <w:r w:rsidRPr="00267037">
        <w:rPr>
          <w:rFonts w:ascii="Work Sans" w:hAnsi="Work Sans"/>
          <w:sz w:val="24"/>
          <w:szCs w:val="24"/>
        </w:rPr>
        <w:t>w (w sytuacjach silnych emocji).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Je</w:t>
      </w:r>
      <w:r w:rsidRPr="00267037">
        <w:rPr>
          <w:rFonts w:ascii="Work Sans" w:hAnsi="Work Sans" w:cs="Work Sans"/>
          <w:sz w:val="24"/>
          <w:szCs w:val="24"/>
        </w:rPr>
        <w:t>ś</w:t>
      </w:r>
      <w:r w:rsidRPr="00267037">
        <w:rPr>
          <w:rFonts w:ascii="Work Sans" w:hAnsi="Work Sans"/>
          <w:sz w:val="24"/>
          <w:szCs w:val="24"/>
        </w:rPr>
        <w:t xml:space="preserve">li trzeba </w:t>
      </w:r>
      <w:r w:rsidRPr="00267037">
        <w:rPr>
          <w:rFonts w:ascii="Work Sans" w:hAnsi="Work Sans" w:cs="Work Sans"/>
          <w:sz w:val="24"/>
          <w:szCs w:val="24"/>
        </w:rPr>
        <w:t>–</w:t>
      </w:r>
      <w:r w:rsidRPr="00267037">
        <w:rPr>
          <w:rFonts w:ascii="Work Sans" w:hAnsi="Work Sans"/>
          <w:sz w:val="24"/>
          <w:szCs w:val="24"/>
        </w:rPr>
        <w:t xml:space="preserve"> kieruj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spraw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do psychologa/pedagoga.</w:t>
      </w:r>
    </w:p>
    <w:p w:rsidRPr="00267037" w:rsidR="00E3277C" w:rsidP="00267037" w:rsidRDefault="00E3277C" w14:paraId="3DD0CA7A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0DF4763A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1" w:id="19"/>
      <w:r w:rsidRPr="00932DB3">
        <w:rPr>
          <w:rFonts w:ascii="Work Sans" w:hAnsi="Work Sans"/>
          <w:b/>
          <w:bCs/>
          <w:color w:val="auto"/>
          <w:sz w:val="24"/>
          <w:szCs w:val="24"/>
        </w:rPr>
        <w:t>ETAP 7 – ZESPÓŁ SZKOLNY</w:t>
      </w:r>
      <w:bookmarkEnd w:id="19"/>
    </w:p>
    <w:p w:rsidRPr="00267037" w:rsidR="00E3277C" w:rsidP="00267037" w:rsidRDefault="00E3277C" w14:paraId="7668429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Informuję wychowawcę o incydencie (jeśli to nie ja jestem wychowawcą).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Omawiamy sytuacj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podczas zespo</w:t>
      </w:r>
      <w:r w:rsidRPr="00267037">
        <w:rPr>
          <w:rFonts w:ascii="Work Sans" w:hAnsi="Work Sans" w:cs="Work Sans"/>
          <w:sz w:val="24"/>
          <w:szCs w:val="24"/>
        </w:rPr>
        <w:t>ł</w:t>
      </w:r>
      <w:r w:rsidRPr="00267037">
        <w:rPr>
          <w:rFonts w:ascii="Work Sans" w:hAnsi="Work Sans"/>
          <w:sz w:val="24"/>
          <w:szCs w:val="24"/>
        </w:rPr>
        <w:t>u dziecka (je</w:t>
      </w:r>
      <w:r w:rsidRPr="00267037">
        <w:rPr>
          <w:rFonts w:ascii="Work Sans" w:hAnsi="Work Sans" w:cs="Work Sans"/>
          <w:sz w:val="24"/>
          <w:szCs w:val="24"/>
        </w:rPr>
        <w:t>ś</w:t>
      </w:r>
      <w:r w:rsidRPr="00267037">
        <w:rPr>
          <w:rFonts w:ascii="Work Sans" w:hAnsi="Work Sans"/>
          <w:sz w:val="24"/>
          <w:szCs w:val="24"/>
        </w:rPr>
        <w:t>li jest to uczeń ze SPE).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Segoe UI Symbol" w:hAnsi="Segoe UI Symbol" w:cs="Segoe UI Symbol"/>
          <w:sz w:val="24"/>
          <w:szCs w:val="24"/>
        </w:rPr>
        <w:t>✔</w:t>
      </w:r>
      <w:r w:rsidRPr="00267037">
        <w:rPr>
          <w:rFonts w:ascii="Work Sans" w:hAnsi="Work Sans"/>
          <w:sz w:val="24"/>
          <w:szCs w:val="24"/>
        </w:rPr>
        <w:t xml:space="preserve"> Proponuj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wsparcie systemowe: moderacj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 xml:space="preserve"> relacji, modyfikacje komunikacji, superwizj</w:t>
      </w:r>
      <w:r w:rsidRPr="00267037">
        <w:rPr>
          <w:rFonts w:ascii="Work Sans" w:hAnsi="Work Sans" w:cs="Work Sans"/>
          <w:sz w:val="24"/>
          <w:szCs w:val="24"/>
        </w:rPr>
        <w:t>ę</w:t>
      </w:r>
      <w:r w:rsidRPr="00267037">
        <w:rPr>
          <w:rFonts w:ascii="Work Sans" w:hAnsi="Work Sans"/>
          <w:sz w:val="24"/>
          <w:szCs w:val="24"/>
        </w:rPr>
        <w:t>.</w:t>
      </w:r>
    </w:p>
    <w:p w:rsidRPr="00932DB3" w:rsidR="00E3277C" w:rsidP="00932DB3" w:rsidRDefault="00932DB3" w14:paraId="04A252FF" w14:textId="793F4544">
      <w:pPr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br w:type="page"/>
      </w:r>
    </w:p>
    <w:p w:rsidRPr="00932DB3" w:rsidR="00E3277C" w:rsidP="00267037" w:rsidRDefault="0033363C" w14:paraId="37F10366" w14:textId="7971F65D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2" w:id="20"/>
      <w:r w:rsidRPr="00932DB3">
        <w:rPr>
          <w:rFonts w:ascii="Work Sans" w:hAnsi="Work Sans"/>
          <w:b/>
          <w:bCs/>
          <w:color w:val="auto"/>
          <w:sz w:val="24"/>
          <w:szCs w:val="24"/>
        </w:rPr>
        <w:t>INSTRUKCJA POSTĘPOWANIA, GDY NAUCZYCIEL JEST WYZWALACZEM EMOCJONALNEGO WYBUCHU UCZNIA</w:t>
      </w:r>
      <w:bookmarkEnd w:id="20"/>
    </w:p>
    <w:p w:rsidRPr="00932DB3" w:rsidR="00E3277C" w:rsidP="00267037" w:rsidRDefault="00E3277C" w14:paraId="341C213E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3" w:id="21"/>
      <w:r w:rsidRPr="00932DB3">
        <w:rPr>
          <w:rFonts w:ascii="Work Sans" w:hAnsi="Work Sans"/>
          <w:b/>
          <w:bCs/>
          <w:color w:val="auto"/>
          <w:sz w:val="24"/>
          <w:szCs w:val="24"/>
        </w:rPr>
        <w:t>1. Założenia ogólne:</w:t>
      </w:r>
      <w:bookmarkEnd w:id="21"/>
    </w:p>
    <w:p w:rsidRPr="00267037" w:rsidR="00E3277C" w:rsidP="00267037" w:rsidRDefault="00E3277C" w14:paraId="3634226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 relacji dorosły–uczeń zdarzają się sytuacje, w których to osoba dorosła (nauczyciel) nieświadomie nasila napięcie: tonem głosu, słowami, brakiem czasu, pośpiechem, oceną, presją lub nieuważnością. Taka sytuacja nie jest winą ani ucznia, ani nauczyciela – ale wymaga jasnej, spokojnej, profesjonalnej procedury, która chroni bezpieczeństwo emocjonalne dziecka i autorytet dorosłego, bez obwiniania którejkolwiek ze stron.</w:t>
      </w:r>
    </w:p>
    <w:p w:rsidRPr="00267037" w:rsidR="00E3277C" w:rsidP="00267037" w:rsidRDefault="00E3277C" w14:paraId="0918FCA6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1EA1325D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4" w:id="22"/>
      <w:r w:rsidRPr="00932DB3">
        <w:rPr>
          <w:rFonts w:ascii="Work Sans" w:hAnsi="Work Sans"/>
          <w:b/>
          <w:bCs/>
          <w:color w:val="auto"/>
          <w:sz w:val="24"/>
          <w:szCs w:val="24"/>
        </w:rPr>
        <w:t>2. Etap natychmiastowy – reakcja w chwili wybuchu:</w:t>
      </w:r>
      <w:bookmarkEnd w:id="22"/>
    </w:p>
    <w:p w:rsidRPr="00267037" w:rsidR="00E3277C" w:rsidP="00267037" w:rsidRDefault="00E3277C" w14:paraId="2915ED4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A. Co robi nauczyciel?</w:t>
      </w:r>
    </w:p>
    <w:p w:rsidRPr="00267037" w:rsidR="00E3277C" w:rsidRDefault="00E3277C" w14:paraId="493BBDCA" w14:textId="77777777">
      <w:pPr>
        <w:pStyle w:val="Akapitzlist"/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Zatrzymuje interakcję.</w:t>
      </w:r>
    </w:p>
    <w:p w:rsidRPr="00267037" w:rsidR="00E3277C" w:rsidRDefault="00E3277C" w14:paraId="13ECCCCC" w14:textId="77777777">
      <w:pPr>
        <w:pStyle w:val="Akapitzlist"/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Nie kontynuuje upominania, dyskusji, udowadniania racji.</w:t>
      </w:r>
    </w:p>
    <w:p w:rsidRPr="00267037" w:rsidR="00E3277C" w:rsidP="00267037" w:rsidRDefault="00E3277C" w14:paraId="7E795C7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Cel: przerwać błędne koło emocji.</w:t>
      </w:r>
    </w:p>
    <w:p w:rsidRPr="00267037" w:rsidR="00E3277C" w:rsidRDefault="00E3277C" w14:paraId="10DE11F6" w14:textId="77777777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Stabilizuje swój ton i ciało (niższy, wolniejszy głos, rozluźnienie ramion, wyprostowana postawa bez zbliżania się do ucznia).</w:t>
      </w:r>
    </w:p>
    <w:p w:rsidRPr="00267037" w:rsidR="00E3277C" w:rsidP="00267037" w:rsidRDefault="00E3277C" w14:paraId="3263C93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Cel: zredukować poczucie zagrożenia.</w:t>
      </w:r>
    </w:p>
    <w:p w:rsidRPr="00267037" w:rsidR="00E3277C" w:rsidRDefault="00E3277C" w14:paraId="392BC57C" w14:textId="77777777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Zgłasza gotowość do przerwania sytuacji.</w:t>
      </w:r>
    </w:p>
    <w:p w:rsidRPr="00267037" w:rsidR="00E3277C" w:rsidP="00267037" w:rsidRDefault="00E3277C" w14:paraId="5F43F2D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Przykłady komunikatów:</w:t>
      </w:r>
    </w:p>
    <w:p w:rsidRPr="00267037" w:rsidR="00E3277C" w:rsidP="00267037" w:rsidRDefault="00E3277C" w14:paraId="4CC84FA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„Widzę, że to dla ciebie trudne, zatrzymajmy się na chwilę.”</w:t>
      </w:r>
    </w:p>
    <w:p w:rsidRPr="00267037" w:rsidR="00E3277C" w:rsidP="00267037" w:rsidRDefault="00E3277C" w14:paraId="3BA4142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„Możemy zrobić przerwę.”</w:t>
      </w:r>
    </w:p>
    <w:p w:rsidRPr="00267037" w:rsidR="00E3277C" w:rsidRDefault="00E3277C" w14:paraId="20A50FC1" w14:textId="77777777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Oferuje wyjście – wskazuje miejsce wyciszenia, EmoPudełko, EmoMost albo przestrzeń obok klasy.</w:t>
      </w:r>
    </w:p>
    <w:p w:rsidRPr="00267037" w:rsidR="00E3277C" w:rsidP="00267037" w:rsidRDefault="00E3277C" w14:paraId="775A29D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Uczeń musi mieć wybór – nigdy przymus.</w:t>
      </w:r>
    </w:p>
    <w:p w:rsidRPr="00267037" w:rsidR="00E3277C" w:rsidP="00267037" w:rsidRDefault="00E3277C" w14:paraId="5903146F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267037" w:rsidR="00E3277C" w:rsidP="00267037" w:rsidRDefault="00E3277C" w14:paraId="6633DA8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B. Jak NIE reagować?</w:t>
      </w:r>
    </w:p>
    <w:p w:rsidRPr="00267037" w:rsidR="00E3277C" w:rsidRDefault="00E3277C" w14:paraId="6E53AF68" w14:textId="77777777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nie podnosić głosu,</w:t>
      </w:r>
    </w:p>
    <w:p w:rsidRPr="00267037" w:rsidR="00E3277C" w:rsidRDefault="00E3277C" w14:paraId="1B7D095E" w14:textId="77777777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nie komentować zachowania ucznia („przesadzasz”, „uspokój się natychmiast”),</w:t>
      </w:r>
    </w:p>
    <w:p w:rsidRPr="00267037" w:rsidR="00E3277C" w:rsidRDefault="00E3277C" w14:paraId="26DD13DF" w14:textId="77777777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nie wymagać natychmiastowej rozmowy,</w:t>
      </w:r>
    </w:p>
    <w:p w:rsidRPr="00267037" w:rsidR="00E3277C" w:rsidRDefault="00E3277C" w14:paraId="0A5018BF" w14:textId="77777777">
      <w:pPr>
        <w:pStyle w:val="Akapitzlist"/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nie stawiać ultimatum.</w:t>
      </w:r>
    </w:p>
    <w:p w:rsidRPr="00267037" w:rsidR="00E3277C" w:rsidP="00267037" w:rsidRDefault="00E3277C" w14:paraId="3DD21CD9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40A972EB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5" w:id="23"/>
      <w:r w:rsidRPr="00932DB3">
        <w:rPr>
          <w:rFonts w:ascii="Work Sans" w:hAnsi="Work Sans"/>
          <w:b/>
          <w:bCs/>
          <w:color w:val="auto"/>
          <w:sz w:val="24"/>
          <w:szCs w:val="24"/>
        </w:rPr>
        <w:t>3. Etap drugi – natychmiastowe wsparcie przez osobę trzecią</w:t>
      </w:r>
      <w:bookmarkEnd w:id="23"/>
    </w:p>
    <w:p w:rsidRPr="00267037" w:rsidR="00E3277C" w:rsidP="00267037" w:rsidRDefault="00E3277C" w14:paraId="3FAA832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 sytuacjach, gdy to nauczyciel jest źródłem napięcia, potrzebna jest osoba neutralna, która przejmie opiekę nad uczniem.</w:t>
      </w:r>
    </w:p>
    <w:p w:rsidRPr="00267037" w:rsidR="00E3277C" w:rsidP="00267037" w:rsidRDefault="00E3277C" w14:paraId="0B764A96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267037">
        <w:rPr>
          <w:rFonts w:ascii="Work Sans" w:hAnsi="Work Sans"/>
          <w:b/>
          <w:bCs/>
          <w:sz w:val="24"/>
          <w:szCs w:val="24"/>
        </w:rPr>
        <w:t>Kto powinien pełnić rolę mediatora?</w:t>
      </w:r>
    </w:p>
    <w:p w:rsidRPr="00267037" w:rsidR="00E3277C" w:rsidRDefault="00E3277C" w14:paraId="541800AF" w14:textId="77777777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Pedagog lub psycholog szkolny – pierwsza i najlepsza opcja.</w:t>
      </w:r>
    </w:p>
    <w:p w:rsidRPr="00267037" w:rsidR="00E3277C" w:rsidRDefault="00E3277C" w14:paraId="37DF0926" w14:textId="77777777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Wychowawca klasy, jeśli nie był stroną w incydencie.</w:t>
      </w:r>
    </w:p>
    <w:p w:rsidRPr="00267037" w:rsidR="00E3277C" w:rsidRDefault="00E3277C" w14:paraId="026ECCE7" w14:textId="77777777">
      <w:pPr>
        <w:pStyle w:val="Akapitzlist"/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Inny nauczyciel, który ma dobrą relację z uczniem.</w:t>
      </w:r>
    </w:p>
    <w:p w:rsidRPr="00267037" w:rsidR="00E3277C" w:rsidP="00267037" w:rsidRDefault="00E3277C" w14:paraId="6FB76214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267037">
        <w:rPr>
          <w:rFonts w:ascii="Work Sans" w:hAnsi="Work Sans"/>
          <w:b/>
          <w:bCs/>
          <w:sz w:val="24"/>
          <w:szCs w:val="24"/>
        </w:rPr>
        <w:t>Zadania mediatora:</w:t>
      </w:r>
    </w:p>
    <w:p w:rsidRPr="00267037" w:rsidR="00E3277C" w:rsidRDefault="00E3277C" w14:paraId="693A80E4" w14:textId="77777777">
      <w:pPr>
        <w:pStyle w:val="Akapitzlist"/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przejąć opiekę nad uczniem spokojnym tonem,</w:t>
      </w:r>
    </w:p>
    <w:p w:rsidRPr="00267037" w:rsidR="00E3277C" w:rsidRDefault="00E3277C" w14:paraId="046FA3B1" w14:textId="77777777">
      <w:pPr>
        <w:pStyle w:val="Akapitzlist"/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zaproponować miejsce bezpieczne („Chodź, przejdziemy do mojego gabinetu / biblioteki / kącika emocji”),</w:t>
      </w:r>
    </w:p>
    <w:p w:rsidRPr="00267037" w:rsidR="00E3277C" w:rsidRDefault="00E3277C" w14:paraId="49E77040" w14:textId="77777777">
      <w:pPr>
        <w:pStyle w:val="Akapitzlist"/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pomóc w regulacji (oddechy, rozmowa, rysunek, EmoPudełko),</w:t>
      </w:r>
    </w:p>
    <w:p w:rsidRPr="00267037" w:rsidR="00E3277C" w:rsidRDefault="00E3277C" w14:paraId="4ECA34DF" w14:textId="77777777">
      <w:pPr>
        <w:pStyle w:val="Akapitzlist"/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NIE zbierać „zeznań” ani nie oceniać nauczyciela.</w:t>
      </w:r>
    </w:p>
    <w:p w:rsidRPr="00267037" w:rsidR="00E3277C" w:rsidP="00267037" w:rsidRDefault="00E3277C" w14:paraId="3E5B1EE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Mediator NIE jest od szukania winnych, ale od stabilizowania sytuacji i ochrony relacji.</w:t>
      </w:r>
    </w:p>
    <w:p w:rsidRPr="00267037" w:rsidR="00E3277C" w:rsidP="00267037" w:rsidRDefault="00E3277C" w14:paraId="48BCB611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0AA18E95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6" w:id="24"/>
      <w:r w:rsidRPr="00932DB3">
        <w:rPr>
          <w:rFonts w:ascii="Work Sans" w:hAnsi="Work Sans"/>
          <w:b/>
          <w:bCs/>
          <w:color w:val="auto"/>
          <w:sz w:val="24"/>
          <w:szCs w:val="24"/>
        </w:rPr>
        <w:t>4. Etap trzeci – rozmowa nauczyciela z mediatorem (bez ucznia)</w:t>
      </w:r>
      <w:bookmarkEnd w:id="24"/>
    </w:p>
    <w:p w:rsidRPr="00267037" w:rsidR="00E3277C" w:rsidP="00267037" w:rsidRDefault="00E3277C" w14:paraId="72E7ACE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Celem nie jest obwinianie, lecz refleksja i zrozumienie mechanizmu.</w:t>
      </w:r>
    </w:p>
    <w:p w:rsidRPr="00267037" w:rsidR="00E3277C" w:rsidP="00267037" w:rsidRDefault="00E3277C" w14:paraId="3CE07A99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267037" w:rsidR="00E3277C" w:rsidP="00267037" w:rsidRDefault="00E3277C" w14:paraId="0ACC1C6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Etap rozmowy:</w:t>
      </w:r>
    </w:p>
    <w:p w:rsidRPr="00267037" w:rsidR="00E3277C" w:rsidRDefault="00E3277C" w14:paraId="536B10BB" w14:textId="77777777">
      <w:pPr>
        <w:pStyle w:val="Akapitzlist"/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Co się wydarzyło? – rekonstrukcja faktów.</w:t>
      </w:r>
    </w:p>
    <w:p w:rsidRPr="00267037" w:rsidR="00E3277C" w:rsidRDefault="00E3277C" w14:paraId="4D6DCA4C" w14:textId="77777777">
      <w:pPr>
        <w:pStyle w:val="Akapitzlist"/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 którym momencie pojawiło się napięcie ucznia?</w:t>
      </w:r>
    </w:p>
    <w:p w:rsidRPr="00267037" w:rsidR="00E3277C" w:rsidRDefault="00E3277C" w14:paraId="07F6A2D3" w14:textId="77777777">
      <w:pPr>
        <w:pStyle w:val="Akapitzlist"/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Jaki komunikat, ton lub zachowanie nauczyciela mogło być zapalnikiem?</w:t>
      </w:r>
    </w:p>
    <w:p w:rsidRPr="00267037" w:rsidR="00E3277C" w:rsidRDefault="00E3277C" w14:paraId="1BD12AA2" w14:textId="77777777">
      <w:pPr>
        <w:pStyle w:val="Akapitzlist"/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Jak można to następnym razem zrobić inaczej?</w:t>
      </w:r>
    </w:p>
    <w:p w:rsidRPr="00267037" w:rsidR="00E3277C" w:rsidRDefault="00E3277C" w14:paraId="425D423F" w14:textId="77777777">
      <w:pPr>
        <w:pStyle w:val="Akapitzlist"/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Jak wrócić do relacji z uczniem bez utrwalania poczucia winy?</w:t>
      </w:r>
    </w:p>
    <w:p w:rsidRPr="00267037" w:rsidR="00E3277C" w:rsidP="00267037" w:rsidRDefault="00E3277C" w14:paraId="0EC349F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Ważne:</w:t>
      </w:r>
    </w:p>
    <w:p w:rsidRPr="00267037" w:rsidR="00E3277C" w:rsidP="00267037" w:rsidRDefault="00E3277C" w14:paraId="74F99C3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Rozmowa jest poufna. Celem jest rozwój kompetencji nauczyciela, nie ocena jego wartości.</w:t>
      </w:r>
    </w:p>
    <w:p w:rsidRPr="00267037" w:rsidR="00E3277C" w:rsidP="00267037" w:rsidRDefault="00E3277C" w14:paraId="26E9C943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71DAD180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7" w:id="25"/>
      <w:r w:rsidRPr="00932DB3">
        <w:rPr>
          <w:rFonts w:ascii="Work Sans" w:hAnsi="Work Sans"/>
          <w:b/>
          <w:bCs/>
          <w:color w:val="auto"/>
          <w:sz w:val="24"/>
          <w:szCs w:val="24"/>
        </w:rPr>
        <w:t>5. Etap czwarty – rozmowa nauczyciela z uczniem (po wyciszeniu)</w:t>
      </w:r>
      <w:bookmarkEnd w:id="25"/>
    </w:p>
    <w:p w:rsidRPr="00267037" w:rsidR="00E3277C" w:rsidP="00267037" w:rsidRDefault="00E3277C" w14:paraId="72A4043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Trwa 3–10 minut - jest krótka, spokojna i oparta na empatii.</w:t>
      </w:r>
    </w:p>
    <w:p w:rsidRPr="00267037" w:rsidR="00E3277C" w:rsidP="00267037" w:rsidRDefault="00E3277C" w14:paraId="1943E2B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Cel rozmowy: odbudowanie relacji.</w:t>
      </w:r>
    </w:p>
    <w:p w:rsidRPr="00267037" w:rsidR="00E3277C" w:rsidP="00267037" w:rsidRDefault="00E3277C" w14:paraId="5C5C793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Przykładowa struktura rozmowy:</w:t>
      </w:r>
    </w:p>
    <w:p w:rsidRPr="00267037" w:rsidR="00E3277C" w:rsidRDefault="00E3277C" w14:paraId="62A40A4D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Uznanie emocji dziecka:</w:t>
      </w:r>
    </w:p>
    <w:p w:rsidRPr="00267037" w:rsidR="00E3277C" w:rsidP="00267037" w:rsidRDefault="00E3277C" w14:paraId="4A2C107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„Widzę, że to było dla ciebie dużo.”</w:t>
      </w:r>
    </w:p>
    <w:p w:rsidRPr="00267037" w:rsidR="00E3277C" w:rsidRDefault="00E3277C" w14:paraId="177FFBDF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Uznanie własnego wpływu:</w:t>
      </w:r>
    </w:p>
    <w:p w:rsidRPr="00267037" w:rsidR="00E3277C" w:rsidP="00267037" w:rsidRDefault="00E3277C" w14:paraId="23EE69A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„Zrozumiałem, że moje słowa/ton mogły cię zdenerwować. Nie taki był mój cel.”</w:t>
      </w:r>
    </w:p>
    <w:p w:rsidRPr="00267037" w:rsidR="00E3277C" w:rsidRDefault="00E3277C" w14:paraId="0C585575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Oddanie odpowiedzialności za emocje (bez oceny):</w:t>
      </w:r>
    </w:p>
    <w:p w:rsidRPr="00267037" w:rsidR="00E3277C" w:rsidP="00267037" w:rsidRDefault="00E3277C" w14:paraId="33D333E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„Każdy z nas czasem reaguje silnie, to normalne.”</w:t>
      </w:r>
    </w:p>
    <w:p w:rsidRPr="00267037" w:rsidR="00E3277C" w:rsidRDefault="00E3277C" w14:paraId="487B3348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Wspólne poszukanie rozwiązania:</w:t>
      </w:r>
    </w:p>
    <w:p w:rsidRPr="00267037" w:rsidR="00E3277C" w:rsidP="00267037" w:rsidRDefault="00E3277C" w14:paraId="396B2F7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„Co możemy zrobić następnym razem, żeby oboje poczuć się lepiej?”</w:t>
      </w:r>
    </w:p>
    <w:p w:rsidRPr="00267037" w:rsidR="00E3277C" w:rsidRDefault="00E3277C" w14:paraId="6009C28C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Zakończenie pozytywne:</w:t>
      </w:r>
    </w:p>
    <w:p w:rsidRPr="00267037" w:rsidR="00E3277C" w:rsidP="00267037" w:rsidRDefault="00E3277C" w14:paraId="7179638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„Dziękuję ci, że chcesz o tym porozmawiać. Doceniam to.”</w:t>
      </w:r>
    </w:p>
    <w:p w:rsidRPr="00267037" w:rsidR="00E3277C" w:rsidP="00267037" w:rsidRDefault="00E3277C" w14:paraId="58EC16BF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74317C05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8" w:id="26"/>
      <w:r w:rsidRPr="00932DB3">
        <w:rPr>
          <w:rFonts w:ascii="Work Sans" w:hAnsi="Work Sans"/>
          <w:b/>
          <w:bCs/>
          <w:color w:val="auto"/>
          <w:sz w:val="24"/>
          <w:szCs w:val="24"/>
        </w:rPr>
        <w:t>6. Etap piąty – dokumentacja i dalsze kroki</w:t>
      </w:r>
      <w:bookmarkEnd w:id="26"/>
    </w:p>
    <w:p w:rsidRPr="00267037" w:rsidR="00E3277C" w:rsidP="00267037" w:rsidRDefault="00E3277C" w14:paraId="296FB57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Co należy zapisać?</w:t>
      </w:r>
    </w:p>
    <w:p w:rsidRPr="00267037" w:rsidR="00E3277C" w:rsidRDefault="00E3277C" w14:paraId="3D917491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krótki opis sytuacji (bez ocen),</w:t>
      </w:r>
    </w:p>
    <w:p w:rsidRPr="00267037" w:rsidR="00E3277C" w:rsidRDefault="00E3277C" w14:paraId="1031AC74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kto był obecny,</w:t>
      </w:r>
    </w:p>
    <w:p w:rsidRPr="00267037" w:rsidR="00E3277C" w:rsidRDefault="00E3277C" w14:paraId="5CB1A672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jakie działania podjęto,</w:t>
      </w:r>
    </w:p>
    <w:p w:rsidRPr="00267037" w:rsidR="00E3277C" w:rsidRDefault="00E3277C" w14:paraId="264B481F" w14:textId="77777777">
      <w:pPr>
        <w:pStyle w:val="Akapitzlist"/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czy potrzebne są kolejne rozmowy/zmiany.</w:t>
      </w:r>
    </w:p>
    <w:p w:rsidRPr="00267037" w:rsidR="00E3277C" w:rsidP="00267037" w:rsidRDefault="00E3277C" w14:paraId="311A8589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267037" w:rsidR="00E3277C" w:rsidP="00267037" w:rsidRDefault="00E3277C" w14:paraId="61819C0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Czy informować rodziców?</w:t>
      </w:r>
    </w:p>
    <w:p w:rsidRPr="00267037" w:rsidR="00E3277C" w:rsidP="00267037" w:rsidRDefault="00E3277C" w14:paraId="444CA34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Tak – jeśli wybuch był silny, uczeń był przestraszony lub sytuacja może mieć dalsze konsekwencje.</w:t>
      </w:r>
    </w:p>
    <w:p w:rsidRPr="00267037" w:rsidR="00E3277C" w:rsidP="00267037" w:rsidRDefault="00E3277C" w14:paraId="4B20744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Forma: neutralna, bez obwiniania.</w:t>
      </w:r>
    </w:p>
    <w:p w:rsidRPr="00267037" w:rsidR="00E3277C" w:rsidP="00267037" w:rsidRDefault="00E3277C" w14:paraId="37194B9D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6076A9FD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59" w:id="27"/>
      <w:r w:rsidRPr="00932DB3">
        <w:rPr>
          <w:rFonts w:ascii="Work Sans" w:hAnsi="Work Sans"/>
          <w:b/>
          <w:bCs/>
          <w:color w:val="auto"/>
          <w:sz w:val="24"/>
          <w:szCs w:val="24"/>
        </w:rPr>
        <w:t>7. Rola szkoły i zespołu</w:t>
      </w:r>
      <w:bookmarkEnd w:id="27"/>
    </w:p>
    <w:p w:rsidRPr="00267037" w:rsidR="00E3277C" w:rsidP="00267037" w:rsidRDefault="00E3277C" w14:paraId="4364349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Aby sytuacje, w których nauczyciel jest wyzwalaczem, były odpowiednio zarządzane, szkoła powinna:</w:t>
      </w:r>
    </w:p>
    <w:p w:rsidRPr="00267037" w:rsidR="00E3277C" w:rsidRDefault="00E3277C" w14:paraId="76424AFC" w14:textId="77777777">
      <w:pPr>
        <w:pStyle w:val="Akapitzlist"/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mieć jasną procedurę reagowania,</w:t>
      </w:r>
    </w:p>
    <w:p w:rsidRPr="00267037" w:rsidR="00E3277C" w:rsidRDefault="00E3277C" w14:paraId="6843A659" w14:textId="77777777">
      <w:pPr>
        <w:pStyle w:val="Akapitzlist"/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zapewnić nauczycielom szkolenia z regulacji własnych emocji,</w:t>
      </w:r>
    </w:p>
    <w:p w:rsidRPr="00267037" w:rsidR="00E3277C" w:rsidRDefault="00E3277C" w14:paraId="06518777" w14:textId="77777777">
      <w:pPr>
        <w:pStyle w:val="Akapitzlist"/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prowadzić superwizje lub spotkania refleksyjne,</w:t>
      </w:r>
    </w:p>
    <w:p w:rsidRPr="00267037" w:rsidR="00E3277C" w:rsidRDefault="00E3277C" w14:paraId="00C69FA0" w14:textId="77777777">
      <w:pPr>
        <w:pStyle w:val="Akapitzlist"/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wspierać kulturę: „błąd jest okazją do nauki, nie do wstydu”.</w:t>
      </w:r>
    </w:p>
    <w:p w:rsidRPr="00267037" w:rsidR="00E3277C" w:rsidP="00267037" w:rsidRDefault="00E3277C" w14:paraId="5EE663DD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4791EB9B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0" w:id="28"/>
      <w:r w:rsidRPr="00932DB3">
        <w:rPr>
          <w:rFonts w:ascii="Work Sans" w:hAnsi="Work Sans"/>
          <w:b/>
          <w:bCs/>
          <w:color w:val="auto"/>
          <w:sz w:val="24"/>
          <w:szCs w:val="24"/>
        </w:rPr>
        <w:t>8. Najważniejsze zasady do zapamiętania</w:t>
      </w:r>
      <w:bookmarkEnd w:id="28"/>
    </w:p>
    <w:p w:rsidRPr="00267037" w:rsidR="00E3277C" w:rsidRDefault="00E3277C" w14:paraId="440861D7" w14:textId="77777777">
      <w:pPr>
        <w:pStyle w:val="Akapitzlist"/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Uczeń ma prawo reagować emocjonalnie – to nie atak, lecz sygnał.</w:t>
      </w:r>
    </w:p>
    <w:p w:rsidRPr="00267037" w:rsidR="00E3277C" w:rsidRDefault="00E3277C" w14:paraId="109E485B" w14:textId="77777777">
      <w:pPr>
        <w:pStyle w:val="Akapitzlist"/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Nauczyciel może być wyzwalaczem nieświadomie.</w:t>
      </w:r>
    </w:p>
    <w:p w:rsidRPr="00267037" w:rsidR="00E3277C" w:rsidRDefault="00E3277C" w14:paraId="234A76F8" w14:textId="77777777">
      <w:pPr>
        <w:pStyle w:val="Akapitzlist"/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Kluczem jest przerwanie eskalacji i zapewnienie mediacji.</w:t>
      </w:r>
    </w:p>
    <w:p w:rsidRPr="00267037" w:rsidR="00E3277C" w:rsidRDefault="00E3277C" w14:paraId="7AC2CC80" w14:textId="77777777">
      <w:pPr>
        <w:pStyle w:val="Akapitzlist"/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Żadna ze stron nie jest „winna” – obie potrzebują wsparcia.</w:t>
      </w:r>
    </w:p>
    <w:p w:rsidRPr="00267037" w:rsidR="00E3277C" w:rsidRDefault="00E3277C" w14:paraId="1E2C447C" w14:textId="77777777">
      <w:pPr>
        <w:pStyle w:val="Akapitzlist"/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Odbudowanie relacji jest ważniejsze niż wyjaśnienie racji.</w:t>
      </w:r>
    </w:p>
    <w:p w:rsidRPr="00267037" w:rsidR="00E3277C" w:rsidP="00267037" w:rsidRDefault="00E3277C" w14:paraId="234C17CC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0A0E2F9C" w14:textId="77777777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1" w:id="29"/>
      <w:r w:rsidRPr="00932DB3">
        <w:rPr>
          <w:rFonts w:ascii="Work Sans" w:hAnsi="Work Sans"/>
          <w:b/>
          <w:bCs/>
          <w:color w:val="auto"/>
          <w:sz w:val="24"/>
          <w:szCs w:val="24"/>
        </w:rPr>
        <w:t>FORMALNA PROCEDURA SZKOLNA - POSTĘPOWANIE W SYTUACJI, GDY NAUCZYCIEL JEST WYZWALACZEM EMOCJONALNEGO WYBUCHU UCZNIA</w:t>
      </w:r>
      <w:bookmarkEnd w:id="29"/>
    </w:p>
    <w:p w:rsidRPr="00267037" w:rsidR="00E3277C" w:rsidP="00267037" w:rsidRDefault="00E3277C" w14:paraId="5D451BFB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3F4F61BF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2" w:id="30"/>
      <w:r w:rsidRPr="00932DB3">
        <w:rPr>
          <w:rFonts w:ascii="Work Sans" w:hAnsi="Work Sans"/>
          <w:b/>
          <w:bCs/>
          <w:color w:val="auto"/>
          <w:sz w:val="24"/>
          <w:szCs w:val="24"/>
        </w:rPr>
        <w:t>§1. Cel procedury</w:t>
      </w:r>
      <w:bookmarkEnd w:id="30"/>
    </w:p>
    <w:p w:rsidRPr="00267037" w:rsidR="00E3277C" w:rsidP="00267037" w:rsidRDefault="00E3277C" w14:paraId="6365B60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Celem procedury jest zapewnienie bezpieczeństwa emocjonalnego uczniów oraz wsparcia nauczycieli w sytuacjach, gdy to nauczyciel – świadomie lub nie – wpływa na nasilenie emocjonalnego wybuchu ucznia.</w:t>
      </w:r>
    </w:p>
    <w:p w:rsidRPr="00267037" w:rsidR="00E3277C" w:rsidP="00267037" w:rsidRDefault="00E3277C" w14:paraId="50040121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44AC34BE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3" w:id="31"/>
      <w:r w:rsidRPr="00932DB3">
        <w:rPr>
          <w:rFonts w:ascii="Work Sans" w:hAnsi="Work Sans"/>
          <w:b/>
          <w:bCs/>
          <w:color w:val="auto"/>
          <w:sz w:val="24"/>
          <w:szCs w:val="24"/>
        </w:rPr>
        <w:t>§2. Zakres zastosowania</w:t>
      </w:r>
      <w:bookmarkEnd w:id="31"/>
    </w:p>
    <w:p w:rsidRPr="00267037" w:rsidR="00E3277C" w:rsidP="00267037" w:rsidRDefault="00E3277C" w14:paraId="1D702A2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Procedura dotyczy wszystkich nauczycieli, specjalistów, pracowników niepedagogicznych oraz uczniów szkoły.</w:t>
      </w:r>
    </w:p>
    <w:p w:rsidRPr="00267037" w:rsidR="00E3277C" w:rsidP="00267037" w:rsidRDefault="00E3277C" w14:paraId="730CE3F1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509177FB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4" w:id="32"/>
      <w:r w:rsidRPr="00932DB3">
        <w:rPr>
          <w:rFonts w:ascii="Work Sans" w:hAnsi="Work Sans"/>
          <w:b/>
          <w:bCs/>
          <w:color w:val="auto"/>
          <w:sz w:val="24"/>
          <w:szCs w:val="24"/>
        </w:rPr>
        <w:t>§3. Zasady ogólne</w:t>
      </w:r>
      <w:bookmarkEnd w:id="32"/>
    </w:p>
    <w:p w:rsidRPr="00267037" w:rsidR="00E3277C" w:rsidRDefault="00E3277C" w14:paraId="77B4B385" w14:textId="77777777">
      <w:pPr>
        <w:numPr>
          <w:ilvl w:val="0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Każda silna reakcja emocjonalna ucznia traktowana jest jako sygnał, a nie zachowanie problemowe.</w:t>
      </w:r>
    </w:p>
    <w:p w:rsidRPr="00267037" w:rsidR="00E3277C" w:rsidRDefault="00E3277C" w14:paraId="6A57DF43" w14:textId="77777777">
      <w:pPr>
        <w:numPr>
          <w:ilvl w:val="0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Nauczyciel może być wyzwalaczem emocji nieintencjonalnie.</w:t>
      </w:r>
    </w:p>
    <w:p w:rsidRPr="00267037" w:rsidR="00E3277C" w:rsidRDefault="00E3277C" w14:paraId="481D078C" w14:textId="77777777">
      <w:pPr>
        <w:numPr>
          <w:ilvl w:val="0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Celem procedury nie jest szukanie winnych, lecz odbudowanie relacji i wzmocnienie kompetencji społeczno-emocjonalnych obu stron.</w:t>
      </w:r>
    </w:p>
    <w:p w:rsidRPr="00267037" w:rsidR="00E3277C" w:rsidRDefault="00E3277C" w14:paraId="1CB76984" w14:textId="77777777">
      <w:pPr>
        <w:numPr>
          <w:ilvl w:val="0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Uczeń ma prawo do emocji, a nauczyciel – do wsparcia.</w:t>
      </w:r>
    </w:p>
    <w:p w:rsidRPr="00267037" w:rsidR="00E3277C" w:rsidP="00267037" w:rsidRDefault="00E3277C" w14:paraId="4357B6C2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170B0719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5" w:id="33"/>
      <w:r w:rsidRPr="00932DB3">
        <w:rPr>
          <w:rFonts w:ascii="Work Sans" w:hAnsi="Work Sans"/>
          <w:b/>
          <w:bCs/>
          <w:color w:val="auto"/>
          <w:sz w:val="24"/>
          <w:szCs w:val="24"/>
        </w:rPr>
        <w:t>§4. Etap natychmiastowy – reakcja nauczyciela</w:t>
      </w:r>
      <w:bookmarkEnd w:id="33"/>
    </w:p>
    <w:p w:rsidRPr="00267037" w:rsidR="00E3277C" w:rsidRDefault="00E3277C" w14:paraId="1D1BFCA9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 xml:space="preserve">Nauczyciel </w:t>
      </w:r>
      <w:r w:rsidRPr="00267037">
        <w:rPr>
          <w:rFonts w:ascii="Work Sans" w:hAnsi="Work Sans"/>
          <w:b/>
          <w:bCs/>
          <w:sz w:val="24"/>
          <w:szCs w:val="24"/>
        </w:rPr>
        <w:t>zatrzymuje interakcję</w:t>
      </w:r>
      <w:r w:rsidRPr="00267037">
        <w:rPr>
          <w:rFonts w:ascii="Work Sans" w:hAnsi="Work Sans"/>
          <w:sz w:val="24"/>
          <w:szCs w:val="24"/>
        </w:rPr>
        <w:t xml:space="preserve"> z uczniem.</w:t>
      </w:r>
    </w:p>
    <w:p w:rsidRPr="00267037" w:rsidR="00E3277C" w:rsidRDefault="00E3277C" w14:paraId="55B8AA2C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Przyjmuje postawę wspierającą: obniża głos, nie zbliża się, nie komentuje zachowania ucznia.</w:t>
      </w:r>
    </w:p>
    <w:p w:rsidRPr="00267037" w:rsidR="00E3277C" w:rsidRDefault="00E3277C" w14:paraId="28653E77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Proponuje przerwę lub możliwość skorzystania z narzędzi regulacyjnych (Kącik Emocji, EmoPudełko, wyciszenie).</w:t>
      </w:r>
    </w:p>
    <w:p w:rsidRPr="00267037" w:rsidR="00E3277C" w:rsidRDefault="00E3277C" w14:paraId="4F1A24F6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Nie wdaje się w dyskusję z uczniem.</w:t>
      </w:r>
    </w:p>
    <w:p w:rsidRPr="00267037" w:rsidR="00E3277C" w:rsidRDefault="00E3277C" w14:paraId="3908C104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 xml:space="preserve">Informuje wyznaczoną przez  dyrektora osobę o potrzebie wsparcia (pedagog/psycholog/nauczyciel/sekretarka). </w:t>
      </w:r>
    </w:p>
    <w:p w:rsidRPr="00267037" w:rsidR="00E3277C" w:rsidP="00267037" w:rsidRDefault="00E3277C" w14:paraId="1FE19384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2BE4F95C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6" w:id="34"/>
      <w:r w:rsidRPr="00932DB3">
        <w:rPr>
          <w:rFonts w:ascii="Work Sans" w:hAnsi="Work Sans"/>
          <w:b/>
          <w:bCs/>
          <w:color w:val="auto"/>
          <w:sz w:val="24"/>
          <w:szCs w:val="24"/>
        </w:rPr>
        <w:t>§5. Etap pośredni – przejęcie opieki nad uczniem przez mediatora</w:t>
      </w:r>
      <w:bookmarkEnd w:id="34"/>
    </w:p>
    <w:p w:rsidRPr="00267037" w:rsidR="00E3277C" w:rsidRDefault="00E3277C" w14:paraId="0A3F0010" w14:textId="77777777">
      <w:pPr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Mediatorem jest pedagog, psycholog, wychowawca lub inny wyznaczony przez dyrektora i odpowiednio przeszkolony nauczyciel neutralny wobec sytuacji.</w:t>
      </w:r>
    </w:p>
    <w:p w:rsidRPr="00267037" w:rsidR="00E3277C" w:rsidRDefault="00E3277C" w14:paraId="2DF21DC9" w14:textId="77777777">
      <w:pPr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Mediator przejmuje ucznia i zapewnia mu bezpieczne miejsce.</w:t>
      </w:r>
    </w:p>
    <w:p w:rsidRPr="00267037" w:rsidR="00E3277C" w:rsidRDefault="00E3277C" w14:paraId="3C6D75CC" w14:textId="77777777">
      <w:pPr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Zapewniona jest regulacja emocji (oddech, prace manualne, przerwa sensoryczna itp.).</w:t>
      </w:r>
    </w:p>
    <w:p w:rsidRPr="00267037" w:rsidR="00E3277C" w:rsidRDefault="00E3277C" w14:paraId="4E4CDB6A" w14:textId="77777777">
      <w:pPr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Mediator nie prowadzi przewodu dowodowego i nie ocenia zaangażowanych osób.</w:t>
      </w:r>
    </w:p>
    <w:p w:rsidRPr="00267037" w:rsidR="00E3277C" w:rsidP="00267037" w:rsidRDefault="00E3277C" w14:paraId="758A5635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571A3440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7" w:id="35"/>
      <w:r w:rsidRPr="00932DB3">
        <w:rPr>
          <w:rFonts w:ascii="Work Sans" w:hAnsi="Work Sans"/>
          <w:b/>
          <w:bCs/>
          <w:color w:val="auto"/>
          <w:sz w:val="24"/>
          <w:szCs w:val="24"/>
        </w:rPr>
        <w:t>§6. Etap analityczny – rozmowa nauczyciela z mediatorem</w:t>
      </w:r>
      <w:bookmarkEnd w:id="35"/>
    </w:p>
    <w:p w:rsidRPr="00267037" w:rsidR="00E3277C" w:rsidRDefault="00E3277C" w14:paraId="235364FA" w14:textId="77777777">
      <w:pPr>
        <w:numPr>
          <w:ilvl w:val="0"/>
          <w:numId w:val="2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Po ustabilizowaniu sytuacji nauczyciel spotyka się z mediatorem.</w:t>
      </w:r>
    </w:p>
    <w:p w:rsidRPr="00267037" w:rsidR="00E3277C" w:rsidRDefault="00E3277C" w14:paraId="5155899C" w14:textId="77777777">
      <w:pPr>
        <w:numPr>
          <w:ilvl w:val="0"/>
          <w:numId w:val="2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Analiza obejmuje: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a) przebieg zdarzenia,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b) możliwe wyzwalacze,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c) własny styl komunikacji,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d) propozycje rozwiązań na przyszłość.</w:t>
      </w:r>
    </w:p>
    <w:p w:rsidRPr="00267037" w:rsidR="00E3277C" w:rsidRDefault="00E3277C" w14:paraId="598D07C0" w14:textId="77777777">
      <w:pPr>
        <w:numPr>
          <w:ilvl w:val="0"/>
          <w:numId w:val="2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Spotkanie ma charakter wspierający, nie rozliczający.</w:t>
      </w:r>
    </w:p>
    <w:p w:rsidRPr="00267037" w:rsidR="00E3277C" w:rsidP="00267037" w:rsidRDefault="00E3277C" w14:paraId="126F480A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522B61B4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8" w:id="36"/>
      <w:r w:rsidRPr="00932DB3">
        <w:rPr>
          <w:rFonts w:ascii="Work Sans" w:hAnsi="Work Sans"/>
          <w:b/>
          <w:bCs/>
          <w:color w:val="auto"/>
          <w:sz w:val="24"/>
          <w:szCs w:val="24"/>
        </w:rPr>
        <w:t>§7. Etap relacyjny – rozmowa nauczyciela z uczniem</w:t>
      </w:r>
      <w:bookmarkEnd w:id="36"/>
    </w:p>
    <w:p w:rsidRPr="00267037" w:rsidR="00E3277C" w:rsidRDefault="00E3277C" w14:paraId="65500776" w14:textId="77777777">
      <w:pPr>
        <w:numPr>
          <w:ilvl w:val="0"/>
          <w:numId w:val="2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Rozmowa odbywa się po całkowitym wyciszeniu ucznia.</w:t>
      </w:r>
    </w:p>
    <w:p w:rsidRPr="00267037" w:rsidR="00E3277C" w:rsidRDefault="00E3277C" w14:paraId="4A3B283C" w14:textId="77777777">
      <w:pPr>
        <w:numPr>
          <w:ilvl w:val="0"/>
          <w:numId w:val="2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Nauczyciel stosuje język empatyczny, nie oceniający.</w:t>
      </w:r>
    </w:p>
    <w:p w:rsidRPr="00267037" w:rsidR="00E3277C" w:rsidRDefault="00E3277C" w14:paraId="5A8374FD" w14:textId="77777777">
      <w:pPr>
        <w:numPr>
          <w:ilvl w:val="0"/>
          <w:numId w:val="2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Celem jest odbudowanie relacji oraz ustalenie wspólnych działań na przyszłość.</w:t>
      </w:r>
    </w:p>
    <w:p w:rsidRPr="00267037" w:rsidR="00E3277C" w:rsidRDefault="00E3277C" w14:paraId="002BFD08" w14:textId="77777777">
      <w:pPr>
        <w:numPr>
          <w:ilvl w:val="0"/>
          <w:numId w:val="2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Rozmowa powinna odbyć się w obecności mediatora – na wniosek nauczyciela lub ucznia.</w:t>
      </w:r>
    </w:p>
    <w:p w:rsidRPr="00267037" w:rsidR="00E3277C" w:rsidP="00267037" w:rsidRDefault="00E3277C" w14:paraId="3296DDB2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60C3BB92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69" w:id="37"/>
      <w:r w:rsidRPr="00932DB3">
        <w:rPr>
          <w:rFonts w:ascii="Work Sans" w:hAnsi="Work Sans"/>
          <w:b/>
          <w:bCs/>
          <w:color w:val="auto"/>
          <w:sz w:val="24"/>
          <w:szCs w:val="24"/>
        </w:rPr>
        <w:t>§8. Dokumentacja i informowanie rodziców</w:t>
      </w:r>
      <w:bookmarkEnd w:id="37"/>
    </w:p>
    <w:p w:rsidRPr="00267037" w:rsidR="00E3277C" w:rsidRDefault="00E3277C" w14:paraId="4FFFCA52" w14:textId="77777777">
      <w:pPr>
        <w:numPr>
          <w:ilvl w:val="0"/>
          <w:numId w:val="2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Mediator sporządza krótką notatkę ze zdarzenia, obejmującą fakty i podjęte działania.</w:t>
      </w:r>
    </w:p>
    <w:p w:rsidRPr="00267037" w:rsidR="00E3277C" w:rsidRDefault="00E3277C" w14:paraId="2301966A" w14:textId="77777777">
      <w:pPr>
        <w:numPr>
          <w:ilvl w:val="0"/>
          <w:numId w:val="2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Rodzice są informowani o sytuacji, jeśli wybuch emocjonalny był: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silny,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powtarzalny,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związany z trudnymi treściami emocjonalnymi ucznia.</w:t>
      </w:r>
    </w:p>
    <w:p w:rsidRPr="00267037" w:rsidR="00E3277C" w:rsidRDefault="00E3277C" w14:paraId="0EF42632" w14:textId="77777777">
      <w:pPr>
        <w:numPr>
          <w:ilvl w:val="0"/>
          <w:numId w:val="2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Dokumentacja jest przechowywana w dokumentacji pedagoga/psychologa.</w:t>
      </w:r>
    </w:p>
    <w:p w:rsidRPr="00267037" w:rsidR="00E3277C" w:rsidP="00267037" w:rsidRDefault="00E3277C" w14:paraId="4769FCCB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4813CD2A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0" w:id="38"/>
      <w:r w:rsidRPr="00932DB3">
        <w:rPr>
          <w:rFonts w:ascii="Work Sans" w:hAnsi="Work Sans"/>
          <w:b/>
          <w:bCs/>
          <w:color w:val="auto"/>
          <w:sz w:val="24"/>
          <w:szCs w:val="24"/>
        </w:rPr>
        <w:t>§9. Wsparcie systemowe i działania naprawcze</w:t>
      </w:r>
      <w:bookmarkEnd w:id="38"/>
    </w:p>
    <w:p w:rsidRPr="00267037" w:rsidR="00E3277C" w:rsidRDefault="00E3277C" w14:paraId="3AB2A0CB" w14:textId="77777777">
      <w:pPr>
        <w:numPr>
          <w:ilvl w:val="0"/>
          <w:numId w:val="3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Na wniosek nauczyciela, ucznia lub mediatora przeprowadza się: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konsultację psychologiczną,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superwizję nauczycielską,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spotkanie zespołu ds. ucznia (w przypadku SPE),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modyfikacje zasad pracy, form komunikacji i organizacji klasy.</w:t>
      </w:r>
    </w:p>
    <w:p w:rsidRPr="00267037" w:rsidR="00E3277C" w:rsidRDefault="00E3277C" w14:paraId="71CF7218" w14:textId="77777777">
      <w:pPr>
        <w:numPr>
          <w:ilvl w:val="0"/>
          <w:numId w:val="3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Szkoła zapewnia nauczycielom cykliczne szkolenia z zakresu: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komunikacji,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regulacji emocji,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pracy z zachowaniem trudnym,</w:t>
      </w:r>
      <w:r w:rsidRPr="00267037">
        <w:rPr>
          <w:rFonts w:ascii="Work Sans" w:hAnsi="Work Sans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>– pracy z uczniami SPE.</w:t>
      </w:r>
    </w:p>
    <w:p w:rsidRPr="00267037" w:rsidR="00E3277C" w:rsidP="00267037" w:rsidRDefault="00E3277C" w14:paraId="3E590791" w14:textId="671B2F6B">
      <w:pPr>
        <w:spacing w:line="360" w:lineRule="auto"/>
        <w:rPr>
          <w:rFonts w:ascii="Work Sans" w:hAnsi="Work Sans"/>
          <w:sz w:val="24"/>
          <w:szCs w:val="24"/>
        </w:rPr>
      </w:pPr>
    </w:p>
    <w:p w:rsidRPr="00932DB3" w:rsidR="00E3277C" w:rsidP="00267037" w:rsidRDefault="00E3277C" w14:paraId="78842176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1" w:id="39"/>
      <w:r w:rsidRPr="00932DB3">
        <w:rPr>
          <w:rFonts w:ascii="Work Sans" w:hAnsi="Work Sans"/>
          <w:b/>
          <w:bCs/>
          <w:color w:val="auto"/>
          <w:sz w:val="24"/>
          <w:szCs w:val="24"/>
        </w:rPr>
        <w:t>§10. Postanowienia końcowe</w:t>
      </w:r>
      <w:bookmarkEnd w:id="39"/>
    </w:p>
    <w:p w:rsidRPr="00267037" w:rsidR="00E3277C" w:rsidRDefault="00E3277C" w14:paraId="00049944" w14:textId="77777777">
      <w:pPr>
        <w:numPr>
          <w:ilvl w:val="0"/>
          <w:numId w:val="3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Procedura wchodzi w życie z dniem jej przyjęcia przez Radę Pedagogiczną.</w:t>
      </w:r>
    </w:p>
    <w:p w:rsidRPr="00267037" w:rsidR="00E3277C" w:rsidRDefault="00E3277C" w14:paraId="4B7880AC" w14:textId="77777777">
      <w:pPr>
        <w:numPr>
          <w:ilvl w:val="0"/>
          <w:numId w:val="3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Jest poddawana corocznej ewaluacji.</w:t>
      </w:r>
    </w:p>
    <w:p w:rsidR="00932DB3" w:rsidRDefault="00E3277C" w14:paraId="27E7C1A4" w14:textId="6B81596C">
      <w:pPr>
        <w:numPr>
          <w:ilvl w:val="0"/>
          <w:numId w:val="3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Stanowi integralną część systemu ochrony bezpieczeństwa emocjonalnego ucznia.</w:t>
      </w:r>
    </w:p>
    <w:p w:rsidRPr="00932DB3" w:rsidR="003B264D" w:rsidP="00932DB3" w:rsidRDefault="00932DB3" w14:paraId="1F8279A4" w14:textId="6C44BA49">
      <w:pPr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br w:type="page"/>
      </w:r>
    </w:p>
    <w:p w:rsidRPr="00932DB3" w:rsidR="003B264D" w:rsidP="00267037" w:rsidRDefault="00392208" w14:paraId="45F23970" w14:textId="4E887111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2" w:id="40"/>
      <w:r w:rsidRPr="00932DB3">
        <w:rPr>
          <w:rFonts w:ascii="Work Sans" w:hAnsi="Work Sans"/>
          <w:b/>
          <w:bCs/>
          <w:color w:val="auto"/>
          <w:sz w:val="24"/>
          <w:szCs w:val="24"/>
        </w:rPr>
        <w:t>INSTRUKCJA POSTĘPOWANIA: NARUSZENIE ZAUFANIA UCZNIA PRZEZ UCZNIA</w:t>
      </w:r>
      <w:bookmarkEnd w:id="40"/>
    </w:p>
    <w:p w:rsidRPr="00932DB3" w:rsidR="003B264D" w:rsidP="00267037" w:rsidRDefault="003B264D" w14:paraId="78926589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3" w:id="41"/>
      <w:r w:rsidRPr="00932DB3">
        <w:rPr>
          <w:rFonts w:ascii="Work Sans" w:hAnsi="Work Sans"/>
          <w:b/>
          <w:bCs/>
          <w:color w:val="auto"/>
          <w:sz w:val="24"/>
          <w:szCs w:val="24"/>
        </w:rPr>
        <w:t>1. Rozpoznanie sytuacji</w:t>
      </w:r>
      <w:bookmarkEnd w:id="41"/>
    </w:p>
    <w:p w:rsidRPr="00267037" w:rsidR="003B264D" w:rsidP="00267037" w:rsidRDefault="003B264D" w14:paraId="234E2F8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Naruszenie zaufania może przybierać różne formy:</w:t>
      </w:r>
    </w:p>
    <w:p w:rsidRPr="00267037" w:rsidR="003B264D" w:rsidRDefault="003B264D" w14:paraId="09824A81" w14:textId="77777777">
      <w:pPr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ujawnienie sekretu, który uczeń powierzył koleżance/kolegom,</w:t>
      </w:r>
    </w:p>
    <w:p w:rsidRPr="00267037" w:rsidR="003B264D" w:rsidRDefault="003B264D" w14:paraId="6670DF06" w14:textId="77777777">
      <w:pPr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wyśmiewanie czy obrażanie w sytuacjach prywatnych lub publicznych,</w:t>
      </w:r>
    </w:p>
    <w:p w:rsidRPr="00267037" w:rsidR="003B264D" w:rsidRDefault="003B264D" w14:paraId="1328D0CF" w14:textId="77777777">
      <w:pPr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manipulacja lub zdrada w grach czy zadaniach grupowych.</w:t>
      </w:r>
    </w:p>
    <w:p w:rsidRPr="00267037" w:rsidR="003B264D" w:rsidP="00267037" w:rsidRDefault="003B264D" w14:paraId="1FDF50B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b/>
          <w:bCs/>
          <w:sz w:val="24"/>
          <w:szCs w:val="24"/>
        </w:rPr>
        <w:t>Cel nauczyciela:</w:t>
      </w:r>
      <w:r w:rsidRPr="00267037">
        <w:rPr>
          <w:rFonts w:ascii="Work Sans" w:hAnsi="Work Sans"/>
          <w:sz w:val="24"/>
          <w:szCs w:val="24"/>
        </w:rPr>
        <w:t xml:space="preserve"> szybko rozpoznać, że doszło do naruszenia zaufania i ocenić emocje obu uczniów – tego, który został skrzywdzony, i tego, który naruszył zaufanie.</w:t>
      </w:r>
    </w:p>
    <w:p w:rsidRPr="00932DB3" w:rsidR="003B264D" w:rsidP="00267037" w:rsidRDefault="003B264D" w14:paraId="552778AE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4" w:id="42"/>
      <w:r w:rsidRPr="00932DB3">
        <w:rPr>
          <w:rFonts w:ascii="Work Sans" w:hAnsi="Work Sans"/>
          <w:b/>
          <w:bCs/>
          <w:color w:val="auto"/>
          <w:sz w:val="24"/>
          <w:szCs w:val="24"/>
        </w:rPr>
        <w:t>2. Pierwsza reakcja – bezpieczeństwo emocjonalne</w:t>
      </w:r>
      <w:bookmarkEnd w:id="42"/>
    </w:p>
    <w:p w:rsidRPr="00267037" w:rsidR="003B264D" w:rsidRDefault="003B264D" w14:paraId="664D9801" w14:textId="77777777">
      <w:pPr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Zachowaj spokój i neutralność. Twoja reakcja jest wzorem dla uczniów.</w:t>
      </w:r>
    </w:p>
    <w:p w:rsidRPr="00267037" w:rsidR="003B264D" w:rsidRDefault="003B264D" w14:paraId="49CD54AD" w14:textId="77777777">
      <w:pPr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Oddziel emocje od faktów – nie osądzaj od razu.</w:t>
      </w:r>
    </w:p>
    <w:p w:rsidRPr="00267037" w:rsidR="003B264D" w:rsidRDefault="003B264D" w14:paraId="6536436B" w14:textId="77777777">
      <w:pPr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Zapewnij ucznia, który doznał naruszenia zaufania, że jego emocje są ważne i zrozumiałe.</w:t>
      </w:r>
    </w:p>
    <w:p w:rsidRPr="00267037" w:rsidR="003B264D" w:rsidRDefault="003B264D" w14:paraId="6DC54027" w14:textId="77777777">
      <w:pPr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Jeśli sytuacja jest silnie emocjonalna, daj krótką przestrzeń do uspokojenia (np. Kącik Emocji lub 2–3 minuty oddechu).</w:t>
      </w:r>
    </w:p>
    <w:p w:rsidRPr="00267037" w:rsidR="003B264D" w:rsidP="00267037" w:rsidRDefault="003B264D" w14:paraId="433B01A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b/>
          <w:bCs/>
          <w:sz w:val="24"/>
          <w:szCs w:val="24"/>
        </w:rPr>
        <w:t>Przykład:</w:t>
      </w:r>
      <w:r w:rsidRPr="00267037">
        <w:rPr>
          <w:rFonts w:ascii="Work Sans" w:hAnsi="Work Sans"/>
          <w:sz w:val="24"/>
          <w:szCs w:val="24"/>
        </w:rPr>
        <w:t xml:space="preserve"> „Widzę, że to cię zdenerwowało. To normalne, że czujesz złość i smutek. Porozmawiamy o tym, gdy oboje będziecie gotowi.”</w:t>
      </w:r>
    </w:p>
    <w:p w:rsidRPr="00932DB3" w:rsidR="003B264D" w:rsidP="00267037" w:rsidRDefault="003B264D" w14:paraId="49BBCD5E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5" w:id="43"/>
      <w:r w:rsidRPr="00932DB3">
        <w:rPr>
          <w:rFonts w:ascii="Work Sans" w:hAnsi="Work Sans"/>
          <w:b/>
          <w:bCs/>
          <w:color w:val="auto"/>
          <w:sz w:val="24"/>
          <w:szCs w:val="24"/>
        </w:rPr>
        <w:t>3. Rozmowa z uczniem skrzywdzonym</w:t>
      </w:r>
      <w:bookmarkEnd w:id="43"/>
    </w:p>
    <w:p w:rsidRPr="00267037" w:rsidR="003B264D" w:rsidRDefault="003B264D" w14:paraId="44C27D98" w14:textId="77777777">
      <w:pPr>
        <w:numPr>
          <w:ilvl w:val="0"/>
          <w:numId w:val="3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Używaj prostych pytań otwartych: „Co się wydarzyło?”, „Co czujesz w tej sytuacji?”, „Co chciałbyś/chciałabyś, żeby się stało teraz?”</w:t>
      </w:r>
    </w:p>
    <w:p w:rsidRPr="00267037" w:rsidR="003B264D" w:rsidRDefault="003B264D" w14:paraId="74590004" w14:textId="77777777">
      <w:pPr>
        <w:numPr>
          <w:ilvl w:val="0"/>
          <w:numId w:val="3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Pomóż dziecku nazwać emocje (Kompas Wewnętrzny, karty emocji).</w:t>
      </w:r>
    </w:p>
    <w:p w:rsidRPr="00267037" w:rsidR="003B264D" w:rsidRDefault="003B264D" w14:paraId="15628474" w14:textId="77777777">
      <w:pPr>
        <w:numPr>
          <w:ilvl w:val="0"/>
          <w:numId w:val="3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Nie minimalizuj uczuć ucznia.</w:t>
      </w:r>
    </w:p>
    <w:p w:rsidRPr="00267037" w:rsidR="003B264D" w:rsidRDefault="003B264D" w14:paraId="7F80184C" w14:textId="77777777">
      <w:pPr>
        <w:numPr>
          <w:ilvl w:val="0"/>
          <w:numId w:val="3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Zachęcaj do wyrażenia myśli w formie rysunku, krótkiej notatki lub ćwiczenia w EmoPudełku.</w:t>
      </w:r>
    </w:p>
    <w:p w:rsidRPr="00932DB3" w:rsidR="003B264D" w:rsidP="00267037" w:rsidRDefault="003B264D" w14:paraId="70312AB8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6" w:id="44"/>
      <w:r w:rsidRPr="00932DB3">
        <w:rPr>
          <w:rFonts w:ascii="Work Sans" w:hAnsi="Work Sans"/>
          <w:b/>
          <w:bCs/>
          <w:color w:val="auto"/>
          <w:sz w:val="24"/>
          <w:szCs w:val="24"/>
        </w:rPr>
        <w:t>4. Rozmowa z uczniem, który naruszył zaufanie</w:t>
      </w:r>
      <w:bookmarkEnd w:id="44"/>
    </w:p>
    <w:p w:rsidRPr="00267037" w:rsidR="003B264D" w:rsidRDefault="003B264D" w14:paraId="2940D2A6" w14:textId="77777777">
      <w:pPr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Oddziel czyn od osoby: „To, co się stało, było nie w porządku, ale nadal możesz naprawić sytuację.”</w:t>
      </w:r>
    </w:p>
    <w:p w:rsidRPr="00267037" w:rsidR="003B264D" w:rsidRDefault="003B264D" w14:paraId="36DE033F" w14:textId="77777777">
      <w:pPr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Zachęcaj do empatii: „Jak myślisz, co czuł twój kolega/koleżanka?”</w:t>
      </w:r>
    </w:p>
    <w:p w:rsidRPr="00267037" w:rsidR="003B264D" w:rsidRDefault="003B264D" w14:paraId="7E2F52A9" w14:textId="77777777">
      <w:pPr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Pomóż uczniowi zrozumieć konsekwencje swojego zachowania.</w:t>
      </w:r>
    </w:p>
    <w:p w:rsidRPr="00267037" w:rsidR="003B264D" w:rsidRDefault="003B264D" w14:paraId="7883283C" w14:textId="77777777">
      <w:pPr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Zaproponuj działania naprawcze (przeprosiny, wyjaśnienie, wspólne rozwiązanie problemu).</w:t>
      </w:r>
    </w:p>
    <w:p w:rsidRPr="00932DB3" w:rsidR="003B264D" w:rsidP="00267037" w:rsidRDefault="003B264D" w14:paraId="5AAB75F7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7" w:id="45"/>
      <w:r w:rsidRPr="00932DB3">
        <w:rPr>
          <w:rFonts w:ascii="Work Sans" w:hAnsi="Work Sans"/>
          <w:b/>
          <w:bCs/>
          <w:color w:val="auto"/>
          <w:sz w:val="24"/>
          <w:szCs w:val="24"/>
        </w:rPr>
        <w:t>5. Mediacja w klasie lub grupie</w:t>
      </w:r>
      <w:bookmarkEnd w:id="45"/>
    </w:p>
    <w:p w:rsidRPr="00267037" w:rsidR="003B264D" w:rsidRDefault="003B264D" w14:paraId="7ED95B6B" w14:textId="77777777">
      <w:pPr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Wspólna rozmowa (jeśli uczniowie są gotowi) – w formie dialogu moderowanego przez nauczyciela lub w formie scenki z EmoTeatru Wyobraźni.</w:t>
      </w:r>
    </w:p>
    <w:p w:rsidRPr="00267037" w:rsidR="003B264D" w:rsidRDefault="003B264D" w14:paraId="73951E24" w14:textId="77777777">
      <w:pPr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Ustalcie wspólne zasady dotyczące prywatności, zaufania i szacunku w grupie.</w:t>
      </w:r>
    </w:p>
    <w:p w:rsidRPr="00267037" w:rsidR="003B264D" w:rsidRDefault="003B264D" w14:paraId="3AB23819" w14:textId="77777777">
      <w:pPr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Wspólnie opracujcie kroki, które pozwolą odbudować relację.</w:t>
      </w:r>
    </w:p>
    <w:p w:rsidRPr="00932DB3" w:rsidR="003B264D" w:rsidP="00267037" w:rsidRDefault="003B264D" w14:paraId="621EFC02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8" w:id="46"/>
      <w:r w:rsidRPr="00932DB3">
        <w:rPr>
          <w:rFonts w:ascii="Work Sans" w:hAnsi="Work Sans"/>
          <w:b/>
          <w:bCs/>
          <w:color w:val="auto"/>
          <w:sz w:val="24"/>
          <w:szCs w:val="24"/>
        </w:rPr>
        <w:t>6. Wsparcie i refleksja</w:t>
      </w:r>
      <w:bookmarkEnd w:id="46"/>
    </w:p>
    <w:p w:rsidRPr="00267037" w:rsidR="003B264D" w:rsidRDefault="003B264D" w14:paraId="59B6CC44" w14:textId="77777777">
      <w:pPr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 xml:space="preserve">Zachęcaj do autorefleksji poprzez </w:t>
      </w:r>
      <w:r w:rsidRPr="00267037">
        <w:rPr>
          <w:rFonts w:ascii="Work Sans" w:hAnsi="Work Sans"/>
          <w:b/>
          <w:bCs/>
          <w:sz w:val="24"/>
          <w:szCs w:val="24"/>
        </w:rPr>
        <w:t>EmoKalendarz</w:t>
      </w:r>
      <w:r w:rsidRPr="00267037">
        <w:rPr>
          <w:rFonts w:ascii="Work Sans" w:hAnsi="Work Sans"/>
          <w:sz w:val="24"/>
          <w:szCs w:val="24"/>
        </w:rPr>
        <w:t xml:space="preserve">, notowanie uczuć lub korzystanie z </w:t>
      </w:r>
      <w:r w:rsidRPr="00267037">
        <w:rPr>
          <w:rFonts w:ascii="Work Sans" w:hAnsi="Work Sans"/>
          <w:b/>
          <w:bCs/>
          <w:sz w:val="24"/>
          <w:szCs w:val="24"/>
        </w:rPr>
        <w:t>Kompasu Wewnętrznego</w:t>
      </w:r>
      <w:r w:rsidRPr="00267037">
        <w:rPr>
          <w:rFonts w:ascii="Work Sans" w:hAnsi="Work Sans"/>
          <w:sz w:val="24"/>
          <w:szCs w:val="24"/>
        </w:rPr>
        <w:t>.</w:t>
      </w:r>
    </w:p>
    <w:p w:rsidRPr="00267037" w:rsidR="003B264D" w:rsidRDefault="003B264D" w14:paraId="54C729FD" w14:textId="77777777">
      <w:pPr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 xml:space="preserve">Można wprowadzić ćwiczenia wzmacniające empatię i zaufanie, np. </w:t>
      </w:r>
      <w:r w:rsidRPr="00267037">
        <w:rPr>
          <w:rFonts w:ascii="Work Sans" w:hAnsi="Work Sans"/>
          <w:b/>
          <w:bCs/>
          <w:sz w:val="24"/>
          <w:szCs w:val="24"/>
        </w:rPr>
        <w:t>EmoMost</w:t>
      </w:r>
      <w:r w:rsidRPr="00267037">
        <w:rPr>
          <w:rFonts w:ascii="Work Sans" w:hAnsi="Work Sans"/>
          <w:sz w:val="24"/>
          <w:szCs w:val="24"/>
        </w:rPr>
        <w:t>.</w:t>
      </w:r>
    </w:p>
    <w:p w:rsidRPr="00267037" w:rsidR="003B264D" w:rsidRDefault="003B264D" w14:paraId="77A2AE37" w14:textId="77777777">
      <w:pPr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Obserwuj, jak zmienia się zachowanie i relacje w grupie.</w:t>
      </w:r>
    </w:p>
    <w:p w:rsidRPr="00932DB3" w:rsidR="003B264D" w:rsidP="00267037" w:rsidRDefault="003B264D" w14:paraId="370275FB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79" w:id="47"/>
      <w:r w:rsidRPr="00932DB3">
        <w:rPr>
          <w:rFonts w:ascii="Work Sans" w:hAnsi="Work Sans"/>
          <w:b/>
          <w:bCs/>
          <w:color w:val="auto"/>
          <w:sz w:val="24"/>
          <w:szCs w:val="24"/>
        </w:rPr>
        <w:t>7. Dokumentacja i współpraca</w:t>
      </w:r>
      <w:bookmarkEnd w:id="47"/>
    </w:p>
    <w:p w:rsidRPr="00267037" w:rsidR="003B264D" w:rsidRDefault="003B264D" w14:paraId="7474FDB7" w14:textId="77777777">
      <w:pPr>
        <w:numPr>
          <w:ilvl w:val="0"/>
          <w:numId w:val="3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Notuj sytuacje w sposób neutralny i faktograficzny.</w:t>
      </w:r>
    </w:p>
    <w:p w:rsidRPr="00267037" w:rsidR="003B264D" w:rsidRDefault="003B264D" w14:paraId="47364606" w14:textId="77777777">
      <w:pPr>
        <w:numPr>
          <w:ilvl w:val="0"/>
          <w:numId w:val="3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Współpracuj z rodzicami – informuj o sytuacji, proponuj działania wspierające w domu.</w:t>
      </w:r>
    </w:p>
    <w:p w:rsidRPr="00267037" w:rsidR="003B264D" w:rsidRDefault="003B264D" w14:paraId="0829276E" w14:textId="77777777">
      <w:pPr>
        <w:numPr>
          <w:ilvl w:val="0"/>
          <w:numId w:val="38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Jeśli problem się powtarza lub eskaluje, włącz specjalistę (pedagoga, psychologa).</w:t>
      </w:r>
    </w:p>
    <w:p w:rsidRPr="00932DB3" w:rsidR="003B264D" w:rsidP="00267037" w:rsidRDefault="003B264D" w14:paraId="2DDA52DF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80" w:id="48"/>
      <w:r w:rsidRPr="00932DB3">
        <w:rPr>
          <w:rFonts w:ascii="Work Sans" w:hAnsi="Work Sans"/>
          <w:b/>
          <w:bCs/>
          <w:color w:val="auto"/>
          <w:sz w:val="24"/>
          <w:szCs w:val="24"/>
        </w:rPr>
        <w:t>8. Profilaktyka i budowanie zaufania</w:t>
      </w:r>
      <w:bookmarkEnd w:id="48"/>
    </w:p>
    <w:p w:rsidRPr="00267037" w:rsidR="003B264D" w:rsidRDefault="003B264D" w14:paraId="2BA9F96C" w14:textId="77777777">
      <w:pPr>
        <w:numPr>
          <w:ilvl w:val="0"/>
          <w:numId w:val="3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Regularnie przypominaj klasie o zasadach zaufania i szacunku.</w:t>
      </w:r>
    </w:p>
    <w:p w:rsidRPr="00267037" w:rsidR="003B264D" w:rsidRDefault="003B264D" w14:paraId="32D277DB" w14:textId="77777777">
      <w:pPr>
        <w:numPr>
          <w:ilvl w:val="0"/>
          <w:numId w:val="3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Wprowadzaj ćwiczenia z programu EmoBalans:</w:t>
      </w:r>
    </w:p>
    <w:p w:rsidRPr="00267037" w:rsidR="003B264D" w:rsidRDefault="003B264D" w14:paraId="4F4CDB4F" w14:textId="77777777">
      <w:pPr>
        <w:numPr>
          <w:ilvl w:val="1"/>
          <w:numId w:val="3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b/>
          <w:bCs/>
          <w:sz w:val="24"/>
          <w:szCs w:val="24"/>
        </w:rPr>
        <w:t>EmoMost</w:t>
      </w:r>
      <w:r w:rsidRPr="00267037">
        <w:rPr>
          <w:rFonts w:ascii="Work Sans" w:hAnsi="Work Sans"/>
          <w:sz w:val="24"/>
          <w:szCs w:val="24"/>
        </w:rPr>
        <w:t xml:space="preserve"> – budowanie pozytywnych relacji,</w:t>
      </w:r>
    </w:p>
    <w:p w:rsidRPr="00267037" w:rsidR="003B264D" w:rsidRDefault="003B264D" w14:paraId="52863BDE" w14:textId="77777777">
      <w:pPr>
        <w:numPr>
          <w:ilvl w:val="1"/>
          <w:numId w:val="3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b/>
          <w:bCs/>
          <w:sz w:val="24"/>
          <w:szCs w:val="24"/>
        </w:rPr>
        <w:t>EmoTeatr Wyobraźni</w:t>
      </w:r>
      <w:r w:rsidRPr="00267037">
        <w:rPr>
          <w:rFonts w:ascii="Work Sans" w:hAnsi="Work Sans"/>
          <w:sz w:val="24"/>
          <w:szCs w:val="24"/>
        </w:rPr>
        <w:t xml:space="preserve"> – przećwiczenie ról i perspektyw,</w:t>
      </w:r>
    </w:p>
    <w:p w:rsidRPr="00267037" w:rsidR="003B264D" w:rsidRDefault="003B264D" w14:paraId="02B38925" w14:textId="77777777">
      <w:pPr>
        <w:numPr>
          <w:ilvl w:val="1"/>
          <w:numId w:val="3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b/>
          <w:bCs/>
          <w:sz w:val="24"/>
          <w:szCs w:val="24"/>
        </w:rPr>
        <w:t>Kącik Emocji</w:t>
      </w:r>
      <w:r w:rsidRPr="00267037">
        <w:rPr>
          <w:rFonts w:ascii="Work Sans" w:hAnsi="Work Sans"/>
          <w:sz w:val="24"/>
          <w:szCs w:val="24"/>
        </w:rPr>
        <w:t xml:space="preserve"> – nauka regulacji emocji.</w:t>
      </w:r>
    </w:p>
    <w:p w:rsidRPr="00267037" w:rsidR="003B264D" w:rsidRDefault="003B264D" w14:paraId="3CA10D95" w14:textId="77777777">
      <w:pPr>
        <w:numPr>
          <w:ilvl w:val="0"/>
          <w:numId w:val="39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Zachęcaj do dzielenia się pozytywnymi doświadczeniami i wzmacniaj dobre zachowania.</w:t>
      </w:r>
    </w:p>
    <w:p w:rsidRPr="00267037" w:rsidR="003B264D" w:rsidP="00267037" w:rsidRDefault="003B264D" w14:paraId="519FB44A" w14:textId="297EB4D4">
      <w:pPr>
        <w:spacing w:line="360" w:lineRule="auto"/>
        <w:rPr>
          <w:rFonts w:ascii="Work Sans" w:hAnsi="Work Sans"/>
          <w:sz w:val="24"/>
          <w:szCs w:val="24"/>
        </w:rPr>
      </w:pPr>
      <w:bookmarkStart w:name="_Toc219021281" w:id="49"/>
      <w:r w:rsidRPr="00932DB3">
        <w:rPr>
          <w:rStyle w:val="Nagwek2Znak"/>
          <w:rFonts w:ascii="Work Sans" w:hAnsi="Work Sans"/>
          <w:b/>
          <w:bCs/>
          <w:color w:val="auto"/>
          <w:sz w:val="24"/>
          <w:szCs w:val="24"/>
        </w:rPr>
        <w:t>Podsumowanie:</w:t>
      </w:r>
      <w:bookmarkEnd w:id="49"/>
      <w:r w:rsidRPr="00267037">
        <w:rPr>
          <w:rStyle w:val="Nagwek2Znak"/>
          <w:rFonts w:ascii="Work Sans" w:hAnsi="Work Sans"/>
          <w:color w:val="auto"/>
          <w:sz w:val="24"/>
          <w:szCs w:val="24"/>
        </w:rPr>
        <w:br/>
      </w:r>
      <w:r w:rsidRPr="00267037">
        <w:rPr>
          <w:rFonts w:ascii="Work Sans" w:hAnsi="Work Sans"/>
          <w:sz w:val="24"/>
          <w:szCs w:val="24"/>
        </w:rPr>
        <w:t xml:space="preserve">Głównym celem nauczyciela jest </w:t>
      </w:r>
      <w:r w:rsidRPr="00267037">
        <w:rPr>
          <w:rFonts w:ascii="Work Sans" w:hAnsi="Work Sans"/>
          <w:b/>
          <w:bCs/>
          <w:sz w:val="24"/>
          <w:szCs w:val="24"/>
        </w:rPr>
        <w:t>ochrona emocji dziecka, nauka empatii i odbudowa zaufania</w:t>
      </w:r>
      <w:r w:rsidRPr="00267037">
        <w:rPr>
          <w:rFonts w:ascii="Work Sans" w:hAnsi="Work Sans"/>
          <w:sz w:val="24"/>
          <w:szCs w:val="24"/>
        </w:rPr>
        <w:t>, przy jednoczesnym rozwijaniu umiejętności rozpoznawania, nazywania i regulowania własnych emocji. Program EmoBalans™ daje narzędzia, które ułatwiają prowadzenie takich rozmów w sposób spokojny, uważny i praktyczny.</w:t>
      </w:r>
    </w:p>
    <w:p w:rsidR="00932DB3" w:rsidRDefault="00932DB3" w14:paraId="04F72014" w14:textId="77777777">
      <w:pPr>
        <w:rPr>
          <w:rFonts w:ascii="Work Sans" w:hAnsi="Work Sans" w:eastAsiaTheme="majorEastAsia" w:cstheme="majorBidi"/>
          <w:sz w:val="24"/>
          <w:szCs w:val="24"/>
        </w:rPr>
      </w:pPr>
      <w:bookmarkStart w:name="_Toc219021282" w:id="50"/>
      <w:r>
        <w:rPr>
          <w:rFonts w:ascii="Work Sans" w:hAnsi="Work Sans"/>
          <w:sz w:val="24"/>
          <w:szCs w:val="24"/>
        </w:rPr>
        <w:br w:type="page"/>
      </w:r>
    </w:p>
    <w:p w:rsidRPr="00932DB3" w:rsidR="003B264D" w:rsidP="00267037" w:rsidRDefault="00392208" w14:paraId="76D45252" w14:textId="7CEC0134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r w:rsidRPr="00932DB3">
        <w:rPr>
          <w:rFonts w:ascii="Work Sans" w:hAnsi="Work Sans"/>
          <w:b/>
          <w:bCs/>
          <w:color w:val="auto"/>
          <w:sz w:val="24"/>
          <w:szCs w:val="24"/>
        </w:rPr>
        <w:t>INSTRUKCJA POSTĘPOWANIA: NARUSZENIE EMOPUDEŁKA UCZNIA</w:t>
      </w:r>
      <w:bookmarkEnd w:id="50"/>
    </w:p>
    <w:p w:rsidRPr="00932DB3" w:rsidR="003B264D" w:rsidP="00267037" w:rsidRDefault="003B264D" w14:paraId="4A671304" w14:textId="7777777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9021283" w:id="51"/>
      <w:r w:rsidRPr="00932DB3">
        <w:rPr>
          <w:rFonts w:ascii="Work Sans" w:hAnsi="Work Sans"/>
          <w:b/>
          <w:bCs/>
          <w:color w:val="auto"/>
          <w:sz w:val="24"/>
          <w:szCs w:val="24"/>
        </w:rPr>
        <w:t>1. Natychmiastowa reakcja:</w:t>
      </w:r>
      <w:bookmarkEnd w:id="51"/>
    </w:p>
    <w:p w:rsidRPr="00267037" w:rsidR="003B264D" w:rsidRDefault="003B264D" w14:paraId="6F516AC6" w14:textId="77777777">
      <w:pPr>
        <w:pStyle w:val="Akapitzlist"/>
        <w:numPr>
          <w:ilvl w:val="0"/>
          <w:numId w:val="4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Zachowaj spokój i neutralny ton.</w:t>
      </w:r>
    </w:p>
    <w:p w:rsidRPr="00267037" w:rsidR="003B264D" w:rsidRDefault="003B264D" w14:paraId="217A2478" w14:textId="77777777">
      <w:pPr>
        <w:pStyle w:val="Akapitzlist"/>
        <w:numPr>
          <w:ilvl w:val="0"/>
          <w:numId w:val="4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Oddziel ucznia, który naruszył EmoPudełko od sytuacji w sposób bezkonfliktowy, np. zaproś go na krótką rozmowę lub poproś o chwilę w klasie.</w:t>
      </w:r>
    </w:p>
    <w:p w:rsidRPr="00267037" w:rsidR="003B264D" w:rsidRDefault="003B264D" w14:paraId="65D5D0DB" w14:textId="77777777">
      <w:pPr>
        <w:pStyle w:val="Akapitzlist"/>
        <w:numPr>
          <w:ilvl w:val="0"/>
          <w:numId w:val="40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Zapewnij ucznia, którego pudełko zostało naruszone, że jego emocje są ważne i zrozumiałe.</w:t>
      </w:r>
    </w:p>
    <w:p w:rsidRPr="00267037" w:rsidR="003B264D" w:rsidP="00267037" w:rsidRDefault="003B264D" w14:paraId="56BA436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Przykład: „Widzę, że jesteś zdenerwowany. To normalne, że czujesz złość i smutek. Zadbamy o to, aby się uspokoić, porozmawiamy o tym, co się stało. I wspólnie postaramy się znaleźć sposób, by taka sytuacja już się nie powtórzyła”</w:t>
      </w:r>
    </w:p>
    <w:p w:rsidRPr="00932DB3" w:rsidR="003B264D" w:rsidP="00267037" w:rsidRDefault="003B264D" w14:paraId="42B91BE4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9021284" w:id="52"/>
      <w:r w:rsidRPr="00932DB3">
        <w:rPr>
          <w:rStyle w:val="Nagwek2Znak"/>
          <w:rFonts w:ascii="Work Sans" w:hAnsi="Work Sans"/>
          <w:b/>
          <w:bCs/>
          <w:color w:val="auto"/>
          <w:sz w:val="24"/>
          <w:szCs w:val="24"/>
        </w:rPr>
        <w:t>2. Rozmowa z uczniem skrzywdzonym - pytania otwarte</w:t>
      </w:r>
      <w:bookmarkEnd w:id="52"/>
      <w:r w:rsidRPr="00932DB3">
        <w:rPr>
          <w:rFonts w:ascii="Work Sans" w:hAnsi="Work Sans"/>
          <w:b/>
          <w:bCs/>
          <w:sz w:val="24"/>
          <w:szCs w:val="24"/>
        </w:rPr>
        <w:t>:</w:t>
      </w:r>
    </w:p>
    <w:p w:rsidRPr="00267037" w:rsidR="003B264D" w:rsidRDefault="003B264D" w14:paraId="526FC043" w14:textId="77777777">
      <w:pPr>
        <w:pStyle w:val="Akapitzlist"/>
        <w:numPr>
          <w:ilvl w:val="0"/>
          <w:numId w:val="4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„Co się stało z twoim EmoPudełkiem?”</w:t>
      </w:r>
    </w:p>
    <w:p w:rsidRPr="00267037" w:rsidR="003B264D" w:rsidRDefault="003B264D" w14:paraId="242F9A4A" w14:textId="77777777">
      <w:pPr>
        <w:pStyle w:val="Akapitzlist"/>
        <w:numPr>
          <w:ilvl w:val="0"/>
          <w:numId w:val="4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„Jak się przy tym czułeś/czułaś?”</w:t>
      </w:r>
    </w:p>
    <w:p w:rsidRPr="00267037" w:rsidR="003B264D" w:rsidRDefault="003B264D" w14:paraId="513EDB74" w14:textId="77777777">
      <w:pPr>
        <w:pStyle w:val="Akapitzlist"/>
        <w:numPr>
          <w:ilvl w:val="0"/>
          <w:numId w:val="41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„Co chciałbyś/chciałabyś teraz zrobić?”</w:t>
      </w:r>
    </w:p>
    <w:p w:rsidRPr="00267037" w:rsidR="003B264D" w:rsidP="00267037" w:rsidRDefault="003B264D" w14:paraId="7375D16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Pozwól uczniowi wyrazić emocje w formie rysunku, notatki lub gestu w Kąciku Emocji.</w:t>
      </w:r>
    </w:p>
    <w:p w:rsidRPr="00267037" w:rsidR="003B264D" w:rsidP="00267037" w:rsidRDefault="003B264D" w14:paraId="09F005B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Pomóż nazwać emocje przy użyciu Kompasu Wewnętrznego lub kart emocji.</w:t>
      </w:r>
    </w:p>
    <w:p w:rsidRPr="00932DB3" w:rsidR="003B264D" w:rsidP="00267037" w:rsidRDefault="003B264D" w14:paraId="5818CD8B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9021285" w:id="53"/>
      <w:r w:rsidRPr="00932DB3">
        <w:rPr>
          <w:rStyle w:val="Nagwek2Znak"/>
          <w:rFonts w:ascii="Work Sans" w:hAnsi="Work Sans"/>
          <w:b/>
          <w:bCs/>
          <w:color w:val="auto"/>
          <w:sz w:val="24"/>
          <w:szCs w:val="24"/>
        </w:rPr>
        <w:t>3. Rozmowa z uczniem, który naruszył EmoPudełko</w:t>
      </w:r>
      <w:bookmarkEnd w:id="53"/>
      <w:r w:rsidRPr="00932DB3">
        <w:rPr>
          <w:rFonts w:ascii="Work Sans" w:hAnsi="Work Sans"/>
          <w:b/>
          <w:bCs/>
          <w:sz w:val="24"/>
          <w:szCs w:val="24"/>
        </w:rPr>
        <w:t>:</w:t>
      </w:r>
    </w:p>
    <w:p w:rsidRPr="00267037" w:rsidR="003B264D" w:rsidRDefault="003B264D" w14:paraId="4A923BF1" w14:textId="77777777">
      <w:pPr>
        <w:pStyle w:val="Akapitzlist"/>
        <w:numPr>
          <w:ilvl w:val="0"/>
          <w:numId w:val="4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Rozdziel czyn od osoby: „To, co zrobiłeś/łaś, naruszyło prywatność kolegi/koleżanki, ale możesz naprawić sytuację.”</w:t>
      </w:r>
    </w:p>
    <w:p w:rsidRPr="00267037" w:rsidR="003B264D" w:rsidRDefault="003B264D" w14:paraId="67125C59" w14:textId="77777777">
      <w:pPr>
        <w:pStyle w:val="Akapitzlist"/>
        <w:numPr>
          <w:ilvl w:val="0"/>
          <w:numId w:val="4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Zachęć do empatii: „Jak myślisz, co czuł twój kolega/koleżanka, gdy zobaczył swoje pudełko naruszone?”</w:t>
      </w:r>
    </w:p>
    <w:p w:rsidRPr="00267037" w:rsidR="003B264D" w:rsidRDefault="003B264D" w14:paraId="466DAD54" w14:textId="77777777">
      <w:pPr>
        <w:pStyle w:val="Akapitzlist"/>
        <w:numPr>
          <w:ilvl w:val="0"/>
          <w:numId w:val="42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Pomóż ustalić krok naprawczy:</w:t>
      </w:r>
    </w:p>
    <w:p w:rsidRPr="00267037" w:rsidR="003B264D" w:rsidP="00267037" w:rsidRDefault="00392208" w14:paraId="789F580A" w14:textId="4EFFD37E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 xml:space="preserve">- </w:t>
      </w:r>
      <w:r w:rsidRPr="00267037" w:rsidR="003B264D">
        <w:rPr>
          <w:rFonts w:ascii="Work Sans" w:hAnsi="Work Sans"/>
          <w:sz w:val="24"/>
          <w:szCs w:val="24"/>
        </w:rPr>
        <w:t>szczere przeprosiny,</w:t>
      </w:r>
    </w:p>
    <w:p w:rsidRPr="00267037" w:rsidR="003B264D" w:rsidP="00267037" w:rsidRDefault="00392208" w14:paraId="13DB670C" w14:textId="7DE2F4C6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 xml:space="preserve">- </w:t>
      </w:r>
      <w:r w:rsidRPr="00267037" w:rsidR="003B264D">
        <w:rPr>
          <w:rFonts w:ascii="Work Sans" w:hAnsi="Work Sans"/>
          <w:sz w:val="24"/>
          <w:szCs w:val="24"/>
        </w:rPr>
        <w:t>odbudowa zaufania (np. w formie wspólnego rysunku lub krótkiej notatki),</w:t>
      </w:r>
    </w:p>
    <w:p w:rsidRPr="00267037" w:rsidR="003B264D" w:rsidP="00267037" w:rsidRDefault="00392208" w14:paraId="630CE9DC" w14:textId="3EC0CD7F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 xml:space="preserve">- </w:t>
      </w:r>
      <w:r w:rsidRPr="00267037" w:rsidR="003B264D">
        <w:rPr>
          <w:rFonts w:ascii="Work Sans" w:hAnsi="Work Sans"/>
          <w:sz w:val="24"/>
          <w:szCs w:val="24"/>
        </w:rPr>
        <w:t>wprowadzenie zasad ochrony prywatności w klasie.</w:t>
      </w:r>
    </w:p>
    <w:p w:rsidRPr="00932DB3" w:rsidR="003B264D" w:rsidP="00267037" w:rsidRDefault="003B264D" w14:paraId="01748719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9021286" w:id="54"/>
      <w:r w:rsidRPr="00932DB3">
        <w:rPr>
          <w:rStyle w:val="Nagwek2Znak"/>
          <w:rFonts w:ascii="Work Sans" w:hAnsi="Work Sans"/>
          <w:b/>
          <w:bCs/>
          <w:color w:val="auto"/>
          <w:sz w:val="24"/>
          <w:szCs w:val="24"/>
        </w:rPr>
        <w:t>4. Mediacja lub naprawa sytuacji</w:t>
      </w:r>
      <w:bookmarkEnd w:id="54"/>
      <w:r w:rsidRPr="00932DB3">
        <w:rPr>
          <w:rFonts w:ascii="Work Sans" w:hAnsi="Work Sans"/>
          <w:b/>
          <w:bCs/>
          <w:sz w:val="24"/>
          <w:szCs w:val="24"/>
        </w:rPr>
        <w:t>:</w:t>
      </w:r>
    </w:p>
    <w:p w:rsidRPr="00267037" w:rsidR="003B264D" w:rsidP="00267037" w:rsidRDefault="003B264D" w14:paraId="6E6F8C5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Jeśli oboje uczniowie są gotowi, moderuj krótką rozmowę, w trakcie której:</w:t>
      </w:r>
    </w:p>
    <w:p w:rsidRPr="00267037" w:rsidR="003B264D" w:rsidRDefault="003B264D" w14:paraId="4866EF25" w14:textId="77777777">
      <w:pPr>
        <w:pStyle w:val="Akapitzlist"/>
        <w:numPr>
          <w:ilvl w:val="0"/>
          <w:numId w:val="4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Omówcie, dlaczego prywatność i zaufanie są ważne.</w:t>
      </w:r>
    </w:p>
    <w:p w:rsidRPr="00267037" w:rsidR="003B264D" w:rsidRDefault="003B264D" w14:paraId="2FF13D3A" w14:textId="77777777">
      <w:pPr>
        <w:pStyle w:val="Akapitzlist"/>
        <w:numPr>
          <w:ilvl w:val="0"/>
          <w:numId w:val="4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Zachęć uczniów do wymyślenia wspólnych zasad ochrony EmoPudełek.</w:t>
      </w:r>
    </w:p>
    <w:p w:rsidRPr="00267037" w:rsidR="003B264D" w:rsidRDefault="003B264D" w14:paraId="54C6AB4B" w14:textId="77777777">
      <w:pPr>
        <w:pStyle w:val="Akapitzlist"/>
        <w:numPr>
          <w:ilvl w:val="0"/>
          <w:numId w:val="43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Ewentualnie wykorzystaj scenkę z EmoTeatru Wyobraźni, aby przećwiczyć perspektywę skrzywdzonego i naprawę relacji.</w:t>
      </w:r>
    </w:p>
    <w:p w:rsidRPr="00932DB3" w:rsidR="003B264D" w:rsidP="00267037" w:rsidRDefault="003B264D" w14:paraId="64A63230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9021287" w:id="55"/>
      <w:r w:rsidRPr="00932DB3">
        <w:rPr>
          <w:rStyle w:val="Nagwek2Znak"/>
          <w:rFonts w:ascii="Work Sans" w:hAnsi="Work Sans"/>
          <w:b/>
          <w:bCs/>
          <w:color w:val="auto"/>
          <w:sz w:val="24"/>
          <w:szCs w:val="24"/>
        </w:rPr>
        <w:t>5. Wsparcie emocjonalne i refleksja – zachęcaj do autorefleksji</w:t>
      </w:r>
      <w:bookmarkEnd w:id="55"/>
      <w:r w:rsidRPr="00932DB3">
        <w:rPr>
          <w:rFonts w:ascii="Work Sans" w:hAnsi="Work Sans"/>
          <w:b/>
          <w:bCs/>
          <w:sz w:val="24"/>
          <w:szCs w:val="24"/>
        </w:rPr>
        <w:t>:</w:t>
      </w:r>
    </w:p>
    <w:p w:rsidRPr="00267037" w:rsidR="003B264D" w:rsidRDefault="003B264D" w14:paraId="56E04263" w14:textId="77777777">
      <w:pPr>
        <w:pStyle w:val="Akapitzlist"/>
        <w:numPr>
          <w:ilvl w:val="0"/>
          <w:numId w:val="4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Uczeń skrzywdzony może wpisać swoje emocje do EmoKalendarza lub Kompasu Wewnętrznego.</w:t>
      </w:r>
    </w:p>
    <w:p w:rsidRPr="00267037" w:rsidR="003B264D" w:rsidRDefault="003B264D" w14:paraId="745FBFD4" w14:textId="77777777">
      <w:pPr>
        <w:pStyle w:val="Akapitzlist"/>
        <w:numPr>
          <w:ilvl w:val="0"/>
          <w:numId w:val="4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Uczeń, który naruszył pudełko, może spisać swoje odczucia i refleksję nad konsekwencjami swojego zachowania.</w:t>
      </w:r>
    </w:p>
    <w:p w:rsidRPr="00267037" w:rsidR="003B264D" w:rsidRDefault="003B264D" w14:paraId="184F2F7D" w14:textId="77777777">
      <w:pPr>
        <w:pStyle w:val="Akapitzlist"/>
        <w:numPr>
          <w:ilvl w:val="0"/>
          <w:numId w:val="44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Zaproponuj krótkie ćwiczenie rozładowujące emocje (Kącik Emocji, rysowanie, klepsydra oddechowa).</w:t>
      </w:r>
    </w:p>
    <w:p w:rsidRPr="00932DB3" w:rsidR="003B264D" w:rsidP="00267037" w:rsidRDefault="003B264D" w14:paraId="30DD9179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9021288" w:id="56"/>
      <w:r w:rsidRPr="00932DB3">
        <w:rPr>
          <w:rStyle w:val="Nagwek2Znak"/>
          <w:rFonts w:ascii="Work Sans" w:hAnsi="Work Sans"/>
          <w:b/>
          <w:bCs/>
          <w:color w:val="auto"/>
          <w:sz w:val="24"/>
          <w:szCs w:val="24"/>
        </w:rPr>
        <w:t>6. Profilaktyka na przyszłość</w:t>
      </w:r>
      <w:bookmarkEnd w:id="56"/>
      <w:r w:rsidRPr="00932DB3">
        <w:rPr>
          <w:rFonts w:ascii="Work Sans" w:hAnsi="Work Sans"/>
          <w:b/>
          <w:bCs/>
          <w:sz w:val="24"/>
          <w:szCs w:val="24"/>
        </w:rPr>
        <w:t>:</w:t>
      </w:r>
    </w:p>
    <w:p w:rsidRPr="00267037" w:rsidR="003B264D" w:rsidRDefault="003B264D" w14:paraId="3F22983D" w14:textId="77777777">
      <w:pPr>
        <w:pStyle w:val="Akapitzlist"/>
        <w:numPr>
          <w:ilvl w:val="0"/>
          <w:numId w:val="4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Przypominaj klasie zasady prywatności i szacunku dla rzeczy osobistych, w tym EmoPudełek.</w:t>
      </w:r>
    </w:p>
    <w:p w:rsidRPr="00267037" w:rsidR="003B264D" w:rsidRDefault="003B264D" w14:paraId="2D37285D" w14:textId="77777777">
      <w:pPr>
        <w:pStyle w:val="Akapitzlist"/>
        <w:numPr>
          <w:ilvl w:val="0"/>
          <w:numId w:val="4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Wprowadź zasadę, że pudełko każdego ucznia jest „strefą prywatną”, której nie wolno otwierać bez zgody właściciela.</w:t>
      </w:r>
    </w:p>
    <w:p w:rsidRPr="00267037" w:rsidR="003B264D" w:rsidRDefault="003B264D" w14:paraId="38144736" w14:textId="77777777">
      <w:pPr>
        <w:pStyle w:val="Akapitzlist"/>
        <w:numPr>
          <w:ilvl w:val="0"/>
          <w:numId w:val="45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Regularnie stosuj ćwiczenia z programu:</w:t>
      </w:r>
    </w:p>
    <w:p w:rsidRPr="00267037" w:rsidR="003B264D" w:rsidP="00267037" w:rsidRDefault="003B264D" w14:paraId="7CFCAAC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EmoMost – budowanie empatii i relacji,</w:t>
      </w:r>
    </w:p>
    <w:p w:rsidRPr="00267037" w:rsidR="003B264D" w:rsidP="00267037" w:rsidRDefault="003B264D" w14:paraId="043044B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EmoTeatr Wyobraźni – ćwiczenie różnych perspektyw,</w:t>
      </w:r>
    </w:p>
    <w:p w:rsidRPr="00267037" w:rsidR="003B264D" w:rsidP="00267037" w:rsidRDefault="003B264D" w14:paraId="4AC847B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Kącik Emocji – nauka regulowania emocji po naruszeniu granic.</w:t>
      </w:r>
    </w:p>
    <w:p w:rsidRPr="00932DB3" w:rsidR="003B264D" w:rsidP="00267037" w:rsidRDefault="003B264D" w14:paraId="007321C7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9021289" w:id="57"/>
      <w:r w:rsidRPr="00932DB3">
        <w:rPr>
          <w:rStyle w:val="Nagwek2Znak"/>
          <w:rFonts w:ascii="Work Sans" w:hAnsi="Work Sans"/>
          <w:b/>
          <w:bCs/>
          <w:color w:val="auto"/>
          <w:sz w:val="24"/>
          <w:szCs w:val="24"/>
        </w:rPr>
        <w:t>7. Dokumentacja i współpraca</w:t>
      </w:r>
      <w:bookmarkEnd w:id="57"/>
      <w:r w:rsidRPr="00932DB3">
        <w:rPr>
          <w:rFonts w:ascii="Work Sans" w:hAnsi="Work Sans"/>
          <w:b/>
          <w:bCs/>
          <w:sz w:val="24"/>
          <w:szCs w:val="24"/>
        </w:rPr>
        <w:t>:</w:t>
      </w:r>
    </w:p>
    <w:p w:rsidRPr="00267037" w:rsidR="003B264D" w:rsidRDefault="003B264D" w14:paraId="5BE385EA" w14:textId="77777777">
      <w:pPr>
        <w:pStyle w:val="Akapitzlist"/>
        <w:numPr>
          <w:ilvl w:val="0"/>
          <w:numId w:val="4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Zapisz neutralnie sytuację: kto, co, kiedy i jak.</w:t>
      </w:r>
    </w:p>
    <w:p w:rsidRPr="00267037" w:rsidR="003B264D" w:rsidRDefault="003B264D" w14:paraId="42954BCF" w14:textId="77777777">
      <w:pPr>
        <w:pStyle w:val="Akapitzlist"/>
        <w:numPr>
          <w:ilvl w:val="0"/>
          <w:numId w:val="4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Współpracuj z rodzicami, jeśli sytuacja jest poważna lub powtarzająca się.</w:t>
      </w:r>
    </w:p>
    <w:p w:rsidRPr="00267037" w:rsidR="003B264D" w:rsidRDefault="003B264D" w14:paraId="748A156B" w14:textId="77777777">
      <w:pPr>
        <w:pStyle w:val="Akapitzlist"/>
        <w:numPr>
          <w:ilvl w:val="0"/>
          <w:numId w:val="46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 razie potrzeby zaangażuj specjalistę (pedagoga, psychologa).</w:t>
      </w:r>
    </w:p>
    <w:p w:rsidRPr="00932DB3" w:rsidR="003B264D" w:rsidP="00267037" w:rsidRDefault="003B264D" w14:paraId="7064A62D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9021290" w:id="58"/>
      <w:r w:rsidRPr="00932DB3">
        <w:rPr>
          <w:rStyle w:val="Nagwek2Znak"/>
          <w:rFonts w:ascii="Work Sans" w:hAnsi="Work Sans"/>
          <w:b/>
          <w:bCs/>
          <w:color w:val="auto"/>
          <w:sz w:val="24"/>
          <w:szCs w:val="24"/>
        </w:rPr>
        <w:t>Podsumowanie</w:t>
      </w:r>
      <w:bookmarkEnd w:id="58"/>
      <w:r w:rsidRPr="00932DB3">
        <w:rPr>
          <w:rFonts w:ascii="Work Sans" w:hAnsi="Work Sans"/>
          <w:b/>
          <w:bCs/>
          <w:sz w:val="24"/>
          <w:szCs w:val="24"/>
        </w:rPr>
        <w:t>:</w:t>
      </w:r>
    </w:p>
    <w:p w:rsidRPr="00267037" w:rsidR="003B264D" w:rsidP="00267037" w:rsidRDefault="003B264D" w14:paraId="6047F35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Naruszenie EmoPudełka to naruszenie prywatności i zaufania. Rolą nauczyciela jest:</w:t>
      </w:r>
    </w:p>
    <w:p w:rsidRPr="00267037" w:rsidR="003B264D" w:rsidRDefault="003B264D" w14:paraId="43507A6C" w14:textId="77777777">
      <w:pPr>
        <w:pStyle w:val="Akapitzlist"/>
        <w:numPr>
          <w:ilvl w:val="0"/>
          <w:numId w:val="4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ochronić emocje ucznia,</w:t>
      </w:r>
    </w:p>
    <w:p w:rsidRPr="00267037" w:rsidR="003B264D" w:rsidRDefault="003B264D" w14:paraId="01756531" w14:textId="77777777">
      <w:pPr>
        <w:pStyle w:val="Akapitzlist"/>
        <w:numPr>
          <w:ilvl w:val="0"/>
          <w:numId w:val="4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pomóc nazwać i zrozumieć emocje towarzyszące tej sytuacji,</w:t>
      </w:r>
    </w:p>
    <w:p w:rsidRPr="00267037" w:rsidR="003B264D" w:rsidRDefault="003B264D" w14:paraId="0FB7C81E" w14:textId="77777777">
      <w:pPr>
        <w:pStyle w:val="Akapitzlist"/>
        <w:numPr>
          <w:ilvl w:val="0"/>
          <w:numId w:val="4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umożliwić naprawę relacji i odbudowę zaufania,</w:t>
      </w:r>
    </w:p>
    <w:p w:rsidR="003B264D" w:rsidRDefault="003B264D" w14:paraId="343F527E" w14:textId="4B3BC725">
      <w:pPr>
        <w:pStyle w:val="Akapitzlist"/>
        <w:numPr>
          <w:ilvl w:val="0"/>
          <w:numId w:val="47"/>
        </w:numPr>
        <w:spacing w:line="360" w:lineRule="auto"/>
        <w:rPr>
          <w:rFonts w:ascii="Work Sans" w:hAnsi="Work Sans"/>
          <w:sz w:val="24"/>
          <w:szCs w:val="24"/>
        </w:rPr>
      </w:pPr>
      <w:r w:rsidRPr="00267037">
        <w:rPr>
          <w:rFonts w:ascii="Work Sans" w:hAnsi="Work Sans"/>
          <w:sz w:val="24"/>
          <w:szCs w:val="24"/>
        </w:rPr>
        <w:t>wzmocnić zasady ochrony prywatności i empatii w klasie.</w:t>
      </w:r>
    </w:p>
    <w:p w:rsidR="00FE7C5F" w:rsidP="00FE7C5F" w:rsidRDefault="00FE7C5F" w14:paraId="7490E6FE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FE7C5F" w:rsidR="00FE7C5F" w:rsidP="00FE7C5F" w:rsidRDefault="00FE7C5F" w14:paraId="79C0D9BE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FE7C5F" w:rsidR="00FE7C5F" w:rsidP="00FE7C5F" w:rsidRDefault="00FE7C5F" w14:paraId="766E4A8D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="00FE7C5F" w:rsidP="00FE7C5F" w:rsidRDefault="00FE7C5F" w14:paraId="758DCC87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="00FE7C5F" w:rsidP="00FE7C5F" w:rsidRDefault="00FE7C5F" w14:paraId="13A28BCF" w14:textId="7FAE0AFA">
      <w:pPr>
        <w:spacing w:line="360" w:lineRule="auto"/>
        <w:rPr>
          <w:rFonts w:ascii="Work Sans" w:hAnsi="Work Sans"/>
          <w:sz w:val="24"/>
          <w:szCs w:val="24"/>
        </w:rPr>
      </w:pPr>
      <w:r>
        <w:rPr>
          <w:rFonts w:ascii="Work Sans" w:hAnsi="Work Sans"/>
          <w:noProof/>
          <w:sz w:val="24"/>
          <w:szCs w:val="24"/>
        </w:rPr>
        <w:drawing>
          <wp:inline distT="0" distB="0" distL="0" distR="0" wp14:anchorId="35B5EED2" wp14:editId="608594E5">
            <wp:extent cx="1219200" cy="438785"/>
            <wp:effectExtent l="0" t="0" r="0" b="0"/>
            <wp:docPr id="146297419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E7C5F" w:rsidR="00FE7C5F" w:rsidP="00FE7C5F" w:rsidRDefault="00FE7C5F" w14:paraId="002EFF3C" w14:textId="5BEC4F14">
      <w:pPr>
        <w:spacing w:line="360" w:lineRule="auto"/>
        <w:rPr>
          <w:rFonts w:ascii="Work Sans" w:hAnsi="Work Sans"/>
          <w:sz w:val="24"/>
          <w:szCs w:val="24"/>
        </w:rPr>
      </w:pPr>
      <w:r w:rsidRPr="00FE7C5F">
        <w:rPr>
          <w:rFonts w:ascii="Work Sans" w:hAnsi="Work Sans"/>
          <w:sz w:val="24"/>
          <w:szCs w:val="24"/>
        </w:rPr>
        <w:t>Niniejszy materiał opublikowany jest na licencji CC BY 4.0 (Creative Commons – Uznanie autorstwa – 4.0 Międzynarodowe).</w:t>
      </w:r>
    </w:p>
    <w:p w:rsidRPr="00FE7C5F" w:rsidR="00FE7C5F" w:rsidP="00FE7C5F" w:rsidRDefault="00FE7C5F" w14:paraId="2602459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7C5F">
        <w:rPr>
          <w:rFonts w:ascii="Work Sans" w:hAnsi="Work Sans"/>
          <w:sz w:val="24"/>
          <w:szCs w:val="24"/>
        </w:rPr>
        <w:t>Szczegóły licencji znajdziesz TUTAJ: https://creativecommons.org/licenses/by/4.0/deed.pl</w:t>
      </w:r>
    </w:p>
    <w:p w:rsidRPr="00FE7C5F" w:rsidR="00FE7C5F" w:rsidP="00FE7C5F" w:rsidRDefault="00FE7C5F" w14:paraId="40346C7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7C5F">
        <w:rPr>
          <w:rFonts w:ascii="Work Sans" w:hAnsi="Work Sans"/>
          <w:sz w:val="24"/>
          <w:szCs w:val="24"/>
        </w:rPr>
        <w:t>Co do zasady masz prawo do korzystania, używania i remiksowania niniejszego materiału w celach komercyjnych i niekomercyjnych, przy jednoczesnej konieczności podania autorów materiału.</w:t>
      </w:r>
    </w:p>
    <w:p w:rsidRPr="00FE7C5F" w:rsidR="00FE7C5F" w:rsidP="00FE7C5F" w:rsidRDefault="00FE7C5F" w14:paraId="1D45CB8F" w14:textId="30D2278F">
      <w:pPr>
        <w:spacing w:line="360" w:lineRule="auto"/>
        <w:rPr>
          <w:rFonts w:ascii="Work Sans" w:hAnsi="Work Sans"/>
          <w:sz w:val="24"/>
          <w:szCs w:val="24"/>
        </w:rPr>
      </w:pPr>
      <w:r w:rsidRPr="0ED443D8" w:rsidR="5400EF36">
        <w:rPr>
          <w:rFonts w:ascii="Work Sans" w:hAnsi="Work Sans"/>
          <w:sz w:val="24"/>
          <w:szCs w:val="24"/>
        </w:rPr>
        <w:t>M</w:t>
      </w:r>
      <w:r w:rsidRPr="0ED443D8" w:rsidR="00FE7C5F">
        <w:rPr>
          <w:rFonts w:ascii="Work Sans" w:hAnsi="Work Sans"/>
          <w:sz w:val="24"/>
          <w:szCs w:val="24"/>
        </w:rPr>
        <w:t>ateriał powstał w ramach projektu „WŁĄCZ POPOJUTRZE! GENERATOR POMYSŁÓW DLA DOSTĘPNEJ EDUKACJI”, www.wlacz.popojutrze.pl.</w:t>
      </w:r>
    </w:p>
    <w:sectPr w:rsidRPr="00FE7C5F" w:rsidR="00FE7C5F" w:rsidSect="0033363C">
      <w:headerReference w:type="default" r:id="rId9"/>
      <w:footerReference w:type="default" r:id="rId10"/>
      <w:pgSz w:w="16838" w:h="11906" w:orient="landscape"/>
      <w:pgMar w:top="709" w:right="1417" w:bottom="1417" w:left="1417" w:header="708" w:footer="364" w:gutter="0"/>
      <w:cols w:space="708" w:num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7C70" w:rsidP="001F2FDB" w:rsidRDefault="00997C70" w14:paraId="1E8A2C23" w14:textId="77777777">
      <w:pPr>
        <w:spacing w:after="0" w:line="240" w:lineRule="auto"/>
      </w:pPr>
      <w:r>
        <w:separator/>
      </w:r>
    </w:p>
  </w:endnote>
  <w:endnote w:type="continuationSeparator" w:id="0">
    <w:p w:rsidR="00997C70" w:rsidP="001F2FDB" w:rsidRDefault="00997C70" w14:paraId="6B4422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2FDB" w:rsidP="00451AF4" w:rsidRDefault="009C65E0" w14:paraId="0FDAD804" w14:textId="2D51E400">
    <w:pPr>
      <w:pStyle w:val="Stopka"/>
      <w:ind w:left="142"/>
    </w:pPr>
    <w:r>
      <w:rPr>
        <w:noProof/>
      </w:rPr>
      <w:drawing>
        <wp:inline distT="0" distB="0" distL="0" distR="0" wp14:anchorId="0D5E2250" wp14:editId="76896461">
          <wp:extent cx="8934426" cy="661182"/>
          <wp:effectExtent l="0" t="0" r="635" b="5715"/>
          <wp:docPr id="16736613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891651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260103" cy="685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7C70" w:rsidP="001F2FDB" w:rsidRDefault="00997C70" w14:paraId="298012EA" w14:textId="77777777">
      <w:pPr>
        <w:spacing w:after="0" w:line="240" w:lineRule="auto"/>
      </w:pPr>
      <w:r>
        <w:separator/>
      </w:r>
    </w:p>
  </w:footnote>
  <w:footnote w:type="continuationSeparator" w:id="0">
    <w:p w:rsidR="00997C70" w:rsidP="001F2FDB" w:rsidRDefault="00997C70" w14:paraId="23DCB78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2FDB" w:rsidRDefault="001F2FDB" w14:paraId="2A5D4226" w14:textId="7EF8F4B8">
    <w:pPr>
      <w:pStyle w:val="Nagwek"/>
    </w:pPr>
    <w:r>
      <w:rPr>
        <w:noProof/>
      </w:rPr>
      <w:drawing>
        <wp:inline distT="0" distB="0" distL="0" distR="0" wp14:anchorId="2FD13DF1" wp14:editId="09420D36">
          <wp:extent cx="2505075" cy="707390"/>
          <wp:effectExtent l="0" t="0" r="9525" b="0"/>
          <wp:docPr id="550933062" name="Obraz 2" descr="Obraz zawierający Czcionka, tekst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0026186" name="Obraz 2" descr="Obraz zawierający Czcionka, tekst, logo, Grafi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288"/>
    <w:multiLevelType w:val="multilevel"/>
    <w:tmpl w:val="8060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C98531D"/>
    <w:multiLevelType w:val="multilevel"/>
    <w:tmpl w:val="A216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F850749"/>
    <w:multiLevelType w:val="multilevel"/>
    <w:tmpl w:val="5CEA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0AE0760"/>
    <w:multiLevelType w:val="multilevel"/>
    <w:tmpl w:val="273A4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3FF49DE"/>
    <w:multiLevelType w:val="multilevel"/>
    <w:tmpl w:val="1154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A22D94"/>
    <w:multiLevelType w:val="hybridMultilevel"/>
    <w:tmpl w:val="8BE41896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9B74827"/>
    <w:multiLevelType w:val="multilevel"/>
    <w:tmpl w:val="642A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A531AD5"/>
    <w:multiLevelType w:val="multilevel"/>
    <w:tmpl w:val="24704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0BB4B1A"/>
    <w:multiLevelType w:val="multilevel"/>
    <w:tmpl w:val="C7BC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3605870"/>
    <w:multiLevelType w:val="hybridMultilevel"/>
    <w:tmpl w:val="F8127E2A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55C0487"/>
    <w:multiLevelType w:val="hybridMultilevel"/>
    <w:tmpl w:val="F5741774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CB43070"/>
    <w:multiLevelType w:val="multilevel"/>
    <w:tmpl w:val="DD58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2F727523"/>
    <w:multiLevelType w:val="multilevel"/>
    <w:tmpl w:val="298E8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5C17051"/>
    <w:multiLevelType w:val="multilevel"/>
    <w:tmpl w:val="5C12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677401E"/>
    <w:multiLevelType w:val="multilevel"/>
    <w:tmpl w:val="EF2E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3C2536"/>
    <w:multiLevelType w:val="multilevel"/>
    <w:tmpl w:val="7A94F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397E4BBD"/>
    <w:multiLevelType w:val="multilevel"/>
    <w:tmpl w:val="C682F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434E15"/>
    <w:multiLevelType w:val="multilevel"/>
    <w:tmpl w:val="7F30B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3EB202C5"/>
    <w:multiLevelType w:val="hybridMultilevel"/>
    <w:tmpl w:val="C45A67A0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413598F"/>
    <w:multiLevelType w:val="multilevel"/>
    <w:tmpl w:val="2362D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45365AFA"/>
    <w:multiLevelType w:val="multilevel"/>
    <w:tmpl w:val="DC4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48B63B81"/>
    <w:multiLevelType w:val="hybridMultilevel"/>
    <w:tmpl w:val="D32847B0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AAC6824"/>
    <w:multiLevelType w:val="hybridMultilevel"/>
    <w:tmpl w:val="5628A84A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BE13D87"/>
    <w:multiLevelType w:val="multilevel"/>
    <w:tmpl w:val="41B4E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7C1186"/>
    <w:multiLevelType w:val="multilevel"/>
    <w:tmpl w:val="C93A5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54B86840"/>
    <w:multiLevelType w:val="multilevel"/>
    <w:tmpl w:val="51E66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5E0413F"/>
    <w:multiLevelType w:val="multilevel"/>
    <w:tmpl w:val="C37C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57581DD3"/>
    <w:multiLevelType w:val="hybridMultilevel"/>
    <w:tmpl w:val="A920E2A2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81C61DE"/>
    <w:multiLevelType w:val="hybridMultilevel"/>
    <w:tmpl w:val="93B884E4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84B6F8D"/>
    <w:multiLevelType w:val="hybridMultilevel"/>
    <w:tmpl w:val="7B562552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9862E82"/>
    <w:multiLevelType w:val="hybridMultilevel"/>
    <w:tmpl w:val="EF9CCA66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484830"/>
    <w:multiLevelType w:val="hybridMultilevel"/>
    <w:tmpl w:val="3DBE210E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CB95D5B"/>
    <w:multiLevelType w:val="multilevel"/>
    <w:tmpl w:val="7986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5CFC68BD"/>
    <w:multiLevelType w:val="multilevel"/>
    <w:tmpl w:val="D8F8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5FA05AA9"/>
    <w:multiLevelType w:val="multilevel"/>
    <w:tmpl w:val="8ED8A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60B84DD9"/>
    <w:multiLevelType w:val="multilevel"/>
    <w:tmpl w:val="A772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 w15:restartNumberingAfterBreak="0">
    <w:nsid w:val="635215E9"/>
    <w:multiLevelType w:val="multilevel"/>
    <w:tmpl w:val="7B607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4049C5"/>
    <w:multiLevelType w:val="multilevel"/>
    <w:tmpl w:val="882A2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CB7A6D"/>
    <w:multiLevelType w:val="multilevel"/>
    <w:tmpl w:val="05CE0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1A6BD5"/>
    <w:multiLevelType w:val="multilevel"/>
    <w:tmpl w:val="2F86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 w15:restartNumberingAfterBreak="0">
    <w:nsid w:val="739C71A3"/>
    <w:multiLevelType w:val="multilevel"/>
    <w:tmpl w:val="71A2D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3B36BE"/>
    <w:multiLevelType w:val="hybridMultilevel"/>
    <w:tmpl w:val="9000B168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AFE3467"/>
    <w:multiLevelType w:val="multilevel"/>
    <w:tmpl w:val="1466D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3" w15:restartNumberingAfterBreak="0">
    <w:nsid w:val="7C1329A5"/>
    <w:multiLevelType w:val="hybridMultilevel"/>
    <w:tmpl w:val="BA06FA30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C1F07FC"/>
    <w:multiLevelType w:val="hybridMultilevel"/>
    <w:tmpl w:val="0E1CC9B4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CCD18CF"/>
    <w:multiLevelType w:val="hybridMultilevel"/>
    <w:tmpl w:val="01C2D0D4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FF529AA"/>
    <w:multiLevelType w:val="hybridMultilevel"/>
    <w:tmpl w:val="4D726BDA"/>
    <w:lvl w:ilvl="0" w:tplc="77EC0A38">
      <w:start w:val="1"/>
      <w:numFmt w:val="bullet"/>
      <w:lvlText w:val="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85830544">
    <w:abstractNumId w:val="42"/>
  </w:num>
  <w:num w:numId="2" w16cid:durableId="2131510622">
    <w:abstractNumId w:val="17"/>
  </w:num>
  <w:num w:numId="3" w16cid:durableId="748573354">
    <w:abstractNumId w:val="35"/>
  </w:num>
  <w:num w:numId="4" w16cid:durableId="1751077355">
    <w:abstractNumId w:val="4"/>
  </w:num>
  <w:num w:numId="5" w16cid:durableId="781850316">
    <w:abstractNumId w:val="34"/>
  </w:num>
  <w:num w:numId="6" w16cid:durableId="559945084">
    <w:abstractNumId w:val="13"/>
  </w:num>
  <w:num w:numId="7" w16cid:durableId="1772821404">
    <w:abstractNumId w:val="33"/>
  </w:num>
  <w:num w:numId="8" w16cid:durableId="983317578">
    <w:abstractNumId w:val="39"/>
  </w:num>
  <w:num w:numId="9" w16cid:durableId="540361573">
    <w:abstractNumId w:val="12"/>
  </w:num>
  <w:num w:numId="10" w16cid:durableId="592713459">
    <w:abstractNumId w:val="15"/>
  </w:num>
  <w:num w:numId="11" w16cid:durableId="1678576260">
    <w:abstractNumId w:val="6"/>
  </w:num>
  <w:num w:numId="12" w16cid:durableId="196965966">
    <w:abstractNumId w:val="7"/>
  </w:num>
  <w:num w:numId="13" w16cid:durableId="2095467494">
    <w:abstractNumId w:val="32"/>
  </w:num>
  <w:num w:numId="14" w16cid:durableId="1470174200">
    <w:abstractNumId w:val="1"/>
  </w:num>
  <w:num w:numId="15" w16cid:durableId="955140924">
    <w:abstractNumId w:val="20"/>
  </w:num>
  <w:num w:numId="16" w16cid:durableId="583759081">
    <w:abstractNumId w:val="31"/>
  </w:num>
  <w:num w:numId="17" w16cid:durableId="1703628686">
    <w:abstractNumId w:val="21"/>
  </w:num>
  <w:num w:numId="18" w16cid:durableId="1816143060">
    <w:abstractNumId w:val="10"/>
  </w:num>
  <w:num w:numId="19" w16cid:durableId="1985037505">
    <w:abstractNumId w:val="29"/>
  </w:num>
  <w:num w:numId="20" w16cid:durableId="2075927797">
    <w:abstractNumId w:val="46"/>
  </w:num>
  <w:num w:numId="21" w16cid:durableId="901788236">
    <w:abstractNumId w:val="22"/>
  </w:num>
  <w:num w:numId="22" w16cid:durableId="1480029791">
    <w:abstractNumId w:val="45"/>
  </w:num>
  <w:num w:numId="23" w16cid:durableId="308022278">
    <w:abstractNumId w:val="41"/>
  </w:num>
  <w:num w:numId="24" w16cid:durableId="652305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53884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317267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66507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71276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53091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603903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59660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3461198">
    <w:abstractNumId w:val="0"/>
  </w:num>
  <w:num w:numId="33" w16cid:durableId="1644919486">
    <w:abstractNumId w:val="24"/>
  </w:num>
  <w:num w:numId="34" w16cid:durableId="167259083">
    <w:abstractNumId w:val="11"/>
  </w:num>
  <w:num w:numId="35" w16cid:durableId="360861077">
    <w:abstractNumId w:val="26"/>
  </w:num>
  <w:num w:numId="36" w16cid:durableId="2039156841">
    <w:abstractNumId w:val="2"/>
  </w:num>
  <w:num w:numId="37" w16cid:durableId="900017305">
    <w:abstractNumId w:val="19"/>
  </w:num>
  <w:num w:numId="38" w16cid:durableId="634604152">
    <w:abstractNumId w:val="8"/>
  </w:num>
  <w:num w:numId="39" w16cid:durableId="163478553">
    <w:abstractNumId w:val="3"/>
  </w:num>
  <w:num w:numId="40" w16cid:durableId="2127305971">
    <w:abstractNumId w:val="27"/>
  </w:num>
  <w:num w:numId="41" w16cid:durableId="968323396">
    <w:abstractNumId w:val="43"/>
  </w:num>
  <w:num w:numId="42" w16cid:durableId="761994603">
    <w:abstractNumId w:val="18"/>
  </w:num>
  <w:num w:numId="43" w16cid:durableId="841161831">
    <w:abstractNumId w:val="28"/>
  </w:num>
  <w:num w:numId="44" w16cid:durableId="1246838721">
    <w:abstractNumId w:val="5"/>
  </w:num>
  <w:num w:numId="45" w16cid:durableId="915676497">
    <w:abstractNumId w:val="30"/>
  </w:num>
  <w:num w:numId="46" w16cid:durableId="1240410178">
    <w:abstractNumId w:val="9"/>
  </w:num>
  <w:num w:numId="47" w16cid:durableId="696077723">
    <w:abstractNumId w:val="44"/>
  </w:num>
  <w:numIdMacAtCleanup w:val="4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DB"/>
    <w:rsid w:val="00081EF9"/>
    <w:rsid w:val="0008201C"/>
    <w:rsid w:val="001F2FDB"/>
    <w:rsid w:val="00267037"/>
    <w:rsid w:val="002901CA"/>
    <w:rsid w:val="002A26C1"/>
    <w:rsid w:val="003139D1"/>
    <w:rsid w:val="003146DE"/>
    <w:rsid w:val="0032511A"/>
    <w:rsid w:val="0033363C"/>
    <w:rsid w:val="003341B5"/>
    <w:rsid w:val="00392208"/>
    <w:rsid w:val="003B264D"/>
    <w:rsid w:val="003F015E"/>
    <w:rsid w:val="00407D26"/>
    <w:rsid w:val="00433F0C"/>
    <w:rsid w:val="00451AF4"/>
    <w:rsid w:val="00477698"/>
    <w:rsid w:val="004804BE"/>
    <w:rsid w:val="00583C62"/>
    <w:rsid w:val="005E2077"/>
    <w:rsid w:val="00700BF0"/>
    <w:rsid w:val="00752F5A"/>
    <w:rsid w:val="00775E3E"/>
    <w:rsid w:val="00784A6B"/>
    <w:rsid w:val="007D3DCD"/>
    <w:rsid w:val="007D7B28"/>
    <w:rsid w:val="007E0639"/>
    <w:rsid w:val="00864C85"/>
    <w:rsid w:val="00882A13"/>
    <w:rsid w:val="00932DB3"/>
    <w:rsid w:val="00945F68"/>
    <w:rsid w:val="009559F8"/>
    <w:rsid w:val="00997C70"/>
    <w:rsid w:val="009C65E0"/>
    <w:rsid w:val="009D04C4"/>
    <w:rsid w:val="00A36C92"/>
    <w:rsid w:val="00A75763"/>
    <w:rsid w:val="00A9660A"/>
    <w:rsid w:val="00AF5965"/>
    <w:rsid w:val="00B037C8"/>
    <w:rsid w:val="00B3615E"/>
    <w:rsid w:val="00B71380"/>
    <w:rsid w:val="00C12095"/>
    <w:rsid w:val="00C56E19"/>
    <w:rsid w:val="00C60EDF"/>
    <w:rsid w:val="00C84D27"/>
    <w:rsid w:val="00CF7DC5"/>
    <w:rsid w:val="00D235F0"/>
    <w:rsid w:val="00D750C1"/>
    <w:rsid w:val="00DE0779"/>
    <w:rsid w:val="00E3277C"/>
    <w:rsid w:val="00F227B3"/>
    <w:rsid w:val="00F26595"/>
    <w:rsid w:val="00F55894"/>
    <w:rsid w:val="00FE0A9F"/>
    <w:rsid w:val="00FE7C5F"/>
    <w:rsid w:val="0ED443D8"/>
    <w:rsid w:val="5400E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D9628"/>
  <w15:chartTrackingRefBased/>
  <w15:docId w15:val="{93B105D7-DCF1-4F2B-9EAA-875F4BD4BE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E0639"/>
  </w:style>
  <w:style w:type="paragraph" w:styleId="Nagwek1">
    <w:name w:val="heading 1"/>
    <w:basedOn w:val="Normalny"/>
    <w:next w:val="Normalny"/>
    <w:link w:val="Nagwek1Znak"/>
    <w:uiPriority w:val="9"/>
    <w:qFormat/>
    <w:rsid w:val="001F2FD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F2FD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2F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2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2F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2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2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2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2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F2FD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rsid w:val="001F2FD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F2FD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F2FD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F2FD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F2FD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F2FD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F2FD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F2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2FD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F2FD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2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F2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2FDB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F2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2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2F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2FD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F2F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2F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2FDB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1F2FDB"/>
  </w:style>
  <w:style w:type="paragraph" w:styleId="Stopka">
    <w:name w:val="footer"/>
    <w:basedOn w:val="Normalny"/>
    <w:link w:val="StopkaZnak"/>
    <w:uiPriority w:val="99"/>
    <w:unhideWhenUsed/>
    <w:rsid w:val="001F2FDB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1F2FDB"/>
  </w:style>
  <w:style w:type="paragraph" w:styleId="Bezodstpw">
    <w:name w:val="No Spacing"/>
    <w:uiPriority w:val="1"/>
    <w:qFormat/>
    <w:rsid w:val="005E2077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267037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267037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267037"/>
    <w:pPr>
      <w:spacing w:after="100"/>
      <w:ind w:left="440"/>
    </w:pPr>
  </w:style>
  <w:style w:type="paragraph" w:styleId="Spistreci2">
    <w:name w:val="toc 2"/>
    <w:basedOn w:val="Normalny"/>
    <w:next w:val="Normalny"/>
    <w:autoRedefine/>
    <w:uiPriority w:val="39"/>
    <w:unhideWhenUsed/>
    <w:rsid w:val="00267037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26703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customXml" Target="../customXml/item3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5" ma:contentTypeDescription="Utwórz nowy dokument." ma:contentTypeScope="" ma:versionID="0da8873c8d79ba44619837ed42245cc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3958fd03df89b981f2bdd543eb8e472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Dataigodzi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igodzina" ma:index="21" nillable="true" ma:displayName="Data i godzina" ma:format="DateOnly" ma:internalName="Dataigodzin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  <Dataigodzina xmlns="c2ca9b97-bdac-4884-adf0-c99f664ecb01" xsi:nil="true"/>
  </documentManagement>
</p:properties>
</file>

<file path=customXml/itemProps1.xml><?xml version="1.0" encoding="utf-8"?>
<ds:datastoreItem xmlns:ds="http://schemas.openxmlformats.org/officeDocument/2006/customXml" ds:itemID="{C498A36B-FF48-478F-BE73-9D4951480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F791F-178D-466E-82A3-96D0D4D850F7}"/>
</file>

<file path=customXml/itemProps3.xml><?xml version="1.0" encoding="utf-8"?>
<ds:datastoreItem xmlns:ds="http://schemas.openxmlformats.org/officeDocument/2006/customXml" ds:itemID="{71F2B48F-BD36-4752-88A7-D651D6D0B0D1}"/>
</file>

<file path=customXml/itemProps4.xml><?xml version="1.0" encoding="utf-8"?>
<ds:datastoreItem xmlns:ds="http://schemas.openxmlformats.org/officeDocument/2006/customXml" ds:itemID="{06ABDE36-7E8B-4981-B0FF-7FF8F068A22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Tłok</dc:creator>
  <cp:keywords/>
  <dc:description/>
  <cp:lastModifiedBy>Małgorzata Tłok</cp:lastModifiedBy>
  <cp:revision>8</cp:revision>
  <dcterms:created xsi:type="dcterms:W3CDTF">2025-12-09T19:06:00Z</dcterms:created>
  <dcterms:modified xsi:type="dcterms:W3CDTF">2026-07-30T05:58:30Z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